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CDB" w:rsidRPr="00835FB3" w:rsidRDefault="00810CDB" w:rsidP="00810CDB">
      <w:pPr>
        <w:rPr>
          <w:rFonts w:ascii="Tahoma" w:hAnsi="Tahoma" w:cs="Tahoma"/>
          <w:sz w:val="22"/>
          <w:szCs w:val="22"/>
          <w:lang w:val="en-US"/>
        </w:rPr>
      </w:pPr>
    </w:p>
    <w:p w:rsidR="00810CDB" w:rsidRPr="00835FB3" w:rsidRDefault="00810CDB" w:rsidP="00810CDB">
      <w:pPr>
        <w:jc w:val="both"/>
        <w:rPr>
          <w:rFonts w:ascii="Tahoma" w:hAnsi="Tahoma" w:cs="Tahoma"/>
          <w:sz w:val="22"/>
          <w:szCs w:val="22"/>
          <w:lang w:val="en-US"/>
        </w:rPr>
      </w:pPr>
      <w:r w:rsidRPr="00835FB3">
        <w:rPr>
          <w:rFonts w:ascii="Tahoma" w:hAnsi="Tahoma" w:cs="Tahoma"/>
          <w:b/>
          <w:bCs/>
          <w:sz w:val="22"/>
          <w:szCs w:val="22"/>
          <w:lang w:val="en-US"/>
        </w:rPr>
        <w:t>Position Title:</w:t>
      </w:r>
      <w:r w:rsidRPr="00835FB3">
        <w:rPr>
          <w:rFonts w:ascii="Tahoma" w:hAnsi="Tahoma" w:cs="Tahoma"/>
          <w:sz w:val="22"/>
          <w:szCs w:val="22"/>
          <w:lang w:val="en-US"/>
        </w:rPr>
        <w:tab/>
      </w:r>
      <w:r w:rsidR="008E7F68">
        <w:rPr>
          <w:rFonts w:ascii="Tahoma" w:hAnsi="Tahoma" w:cs="Tahoma"/>
          <w:sz w:val="22"/>
          <w:szCs w:val="22"/>
          <w:lang w:val="en-US"/>
        </w:rPr>
        <w:t xml:space="preserve">Turndown </w:t>
      </w:r>
      <w:r w:rsidR="009C2647">
        <w:rPr>
          <w:rFonts w:ascii="Tahoma" w:hAnsi="Tahoma" w:cs="Tahoma"/>
          <w:sz w:val="22"/>
          <w:szCs w:val="22"/>
          <w:lang w:val="en-US"/>
        </w:rPr>
        <w:t xml:space="preserve">Room </w:t>
      </w:r>
      <w:r w:rsidR="004F439E">
        <w:rPr>
          <w:rFonts w:ascii="Tahoma" w:hAnsi="Tahoma" w:cs="Tahoma"/>
          <w:sz w:val="22"/>
          <w:szCs w:val="22"/>
          <w:lang w:val="en-US"/>
        </w:rPr>
        <w:t>Attendant - P</w:t>
      </w:r>
      <w:r w:rsidR="008E7F68">
        <w:rPr>
          <w:rFonts w:ascii="Tahoma" w:hAnsi="Tahoma" w:cs="Tahoma"/>
          <w:sz w:val="22"/>
          <w:szCs w:val="22"/>
          <w:lang w:val="en-US"/>
        </w:rPr>
        <w:t>T</w:t>
      </w:r>
    </w:p>
    <w:p w:rsidR="00810CDB" w:rsidRPr="00835FB3" w:rsidRDefault="00810CDB" w:rsidP="00810CDB">
      <w:pPr>
        <w:jc w:val="both"/>
        <w:rPr>
          <w:rFonts w:ascii="Tahoma" w:hAnsi="Tahoma" w:cs="Tahoma"/>
          <w:sz w:val="22"/>
          <w:szCs w:val="22"/>
          <w:lang w:val="en-US"/>
        </w:rPr>
      </w:pPr>
    </w:p>
    <w:p w:rsidR="00810CDB" w:rsidRPr="00835FB3" w:rsidRDefault="00810CDB" w:rsidP="00810CDB">
      <w:pPr>
        <w:jc w:val="both"/>
        <w:rPr>
          <w:rFonts w:ascii="Tahoma" w:hAnsi="Tahoma" w:cs="Tahoma"/>
          <w:sz w:val="22"/>
          <w:szCs w:val="22"/>
          <w:lang w:val="en-US"/>
        </w:rPr>
      </w:pPr>
      <w:r w:rsidRPr="00835FB3">
        <w:rPr>
          <w:rFonts w:ascii="Tahoma" w:hAnsi="Tahoma" w:cs="Tahoma"/>
          <w:b/>
          <w:bCs/>
          <w:sz w:val="22"/>
          <w:szCs w:val="22"/>
          <w:lang w:val="en-US"/>
        </w:rPr>
        <w:t>Reports To:</w:t>
      </w:r>
      <w:r w:rsidRPr="00835FB3">
        <w:rPr>
          <w:rFonts w:ascii="Tahoma" w:hAnsi="Tahoma" w:cs="Tahoma"/>
          <w:sz w:val="22"/>
          <w:szCs w:val="22"/>
          <w:lang w:val="en-US"/>
        </w:rPr>
        <w:tab/>
      </w:r>
      <w:r w:rsidR="008B2E4F">
        <w:rPr>
          <w:rFonts w:ascii="Tahoma" w:hAnsi="Tahoma" w:cs="Tahoma"/>
          <w:sz w:val="22"/>
          <w:szCs w:val="22"/>
          <w:lang w:val="en-US"/>
        </w:rPr>
        <w:t xml:space="preserve">          </w:t>
      </w:r>
      <w:r w:rsidR="007B7F80">
        <w:rPr>
          <w:rFonts w:ascii="Tahoma" w:hAnsi="Tahoma" w:cs="Tahoma"/>
          <w:sz w:val="22"/>
          <w:szCs w:val="22"/>
          <w:lang w:val="en-US"/>
        </w:rPr>
        <w:t xml:space="preserve">Housekeeping </w:t>
      </w:r>
      <w:r w:rsidR="008B2E4F">
        <w:rPr>
          <w:rFonts w:ascii="Tahoma" w:hAnsi="Tahoma" w:cs="Tahoma"/>
          <w:sz w:val="22"/>
          <w:szCs w:val="22"/>
          <w:lang w:val="en-US"/>
        </w:rPr>
        <w:t>Floor Manager</w:t>
      </w:r>
    </w:p>
    <w:p w:rsidR="00810CDB" w:rsidRPr="00835FB3" w:rsidRDefault="00810CDB" w:rsidP="00810CDB">
      <w:pPr>
        <w:jc w:val="both"/>
        <w:rPr>
          <w:rFonts w:ascii="Tahoma" w:hAnsi="Tahoma" w:cs="Tahoma"/>
          <w:sz w:val="22"/>
          <w:szCs w:val="22"/>
          <w:lang w:val="en-US"/>
        </w:rPr>
      </w:pPr>
      <w:r w:rsidRPr="00835FB3">
        <w:rPr>
          <w:rFonts w:ascii="Tahoma" w:hAnsi="Tahoma" w:cs="Tahoma"/>
          <w:sz w:val="22"/>
          <w:szCs w:val="22"/>
          <w:lang w:val="en-US"/>
        </w:rPr>
        <w:tab/>
      </w:r>
    </w:p>
    <w:p w:rsidR="00810CDB" w:rsidRPr="00835FB3" w:rsidRDefault="00810CDB" w:rsidP="00810CDB">
      <w:pPr>
        <w:jc w:val="both"/>
        <w:rPr>
          <w:rFonts w:ascii="Tahoma" w:hAnsi="Tahoma" w:cs="Tahoma"/>
          <w:sz w:val="22"/>
          <w:szCs w:val="22"/>
          <w:lang w:val="en-US"/>
        </w:rPr>
      </w:pPr>
      <w:r w:rsidRPr="00835FB3">
        <w:rPr>
          <w:rFonts w:ascii="Tahoma" w:hAnsi="Tahoma" w:cs="Tahoma"/>
          <w:b/>
          <w:bCs/>
          <w:sz w:val="22"/>
          <w:szCs w:val="22"/>
          <w:lang w:val="en-US"/>
        </w:rPr>
        <w:t>Supervises:</w:t>
      </w:r>
      <w:r w:rsidRPr="00835FB3">
        <w:rPr>
          <w:rFonts w:ascii="Tahoma" w:hAnsi="Tahoma" w:cs="Tahoma"/>
          <w:sz w:val="22"/>
          <w:szCs w:val="22"/>
          <w:lang w:val="en-US"/>
        </w:rPr>
        <w:tab/>
      </w:r>
      <w:r w:rsidRPr="00835FB3">
        <w:rPr>
          <w:rFonts w:ascii="Tahoma" w:hAnsi="Tahoma" w:cs="Tahoma"/>
          <w:sz w:val="22"/>
          <w:szCs w:val="22"/>
          <w:lang w:val="en-US"/>
        </w:rPr>
        <w:tab/>
      </w:r>
      <w:r w:rsidR="007B7F80">
        <w:rPr>
          <w:rFonts w:ascii="Tahoma" w:hAnsi="Tahoma" w:cs="Tahoma"/>
          <w:sz w:val="22"/>
          <w:szCs w:val="22"/>
          <w:lang w:val="en-US"/>
        </w:rPr>
        <w:t>None</w:t>
      </w:r>
    </w:p>
    <w:p w:rsidR="00810CDB" w:rsidRPr="00835FB3" w:rsidRDefault="00810CDB" w:rsidP="00810CDB">
      <w:pPr>
        <w:jc w:val="both"/>
        <w:rPr>
          <w:rFonts w:ascii="Tahoma" w:hAnsi="Tahoma" w:cs="Tahoma"/>
          <w:b/>
          <w:bCs/>
          <w:sz w:val="22"/>
          <w:szCs w:val="22"/>
          <w:lang w:val="en-US"/>
        </w:rPr>
      </w:pPr>
    </w:p>
    <w:p w:rsidR="00810CDB" w:rsidRPr="00835FB3" w:rsidRDefault="00810CDB" w:rsidP="00810CDB">
      <w:pPr>
        <w:jc w:val="both"/>
        <w:rPr>
          <w:rFonts w:ascii="Tahoma" w:hAnsi="Tahoma" w:cs="Tahoma"/>
          <w:b/>
          <w:sz w:val="22"/>
          <w:szCs w:val="22"/>
          <w:lang w:val="en-US"/>
        </w:rPr>
      </w:pPr>
      <w:r w:rsidRPr="00835FB3">
        <w:rPr>
          <w:rFonts w:ascii="Tahoma" w:hAnsi="Tahoma" w:cs="Tahoma"/>
          <w:b/>
          <w:sz w:val="22"/>
          <w:szCs w:val="22"/>
          <w:lang w:val="en-US"/>
        </w:rPr>
        <w:t>Location:</w:t>
      </w:r>
      <w:r w:rsidRPr="00835FB3">
        <w:rPr>
          <w:rFonts w:ascii="Tahoma" w:hAnsi="Tahoma" w:cs="Tahoma"/>
          <w:b/>
          <w:sz w:val="22"/>
          <w:szCs w:val="22"/>
          <w:lang w:val="en-US"/>
        </w:rPr>
        <w:tab/>
      </w:r>
      <w:r w:rsidRPr="00835FB3">
        <w:rPr>
          <w:rFonts w:ascii="Tahoma" w:hAnsi="Tahoma" w:cs="Tahoma"/>
          <w:b/>
          <w:sz w:val="22"/>
          <w:szCs w:val="22"/>
          <w:lang w:val="en-US"/>
        </w:rPr>
        <w:tab/>
      </w:r>
      <w:r w:rsidR="007B7F80">
        <w:rPr>
          <w:rFonts w:ascii="Tahoma" w:hAnsi="Tahoma" w:cs="Tahoma"/>
          <w:b/>
          <w:sz w:val="22"/>
          <w:szCs w:val="22"/>
          <w:lang w:val="en-US"/>
        </w:rPr>
        <w:t xml:space="preserve">Mandarin Oriental, </w:t>
      </w:r>
      <w:smartTag w:uri="urn:schemas-microsoft-com:office:smarttags" w:element="City">
        <w:smartTag w:uri="urn:schemas-microsoft-com:office:smarttags" w:element="place">
          <w:r w:rsidR="007B7F80">
            <w:rPr>
              <w:rFonts w:ascii="Tahoma" w:hAnsi="Tahoma" w:cs="Tahoma"/>
              <w:b/>
              <w:sz w:val="22"/>
              <w:szCs w:val="22"/>
              <w:lang w:val="en-US"/>
            </w:rPr>
            <w:t>Las Vegas</w:t>
          </w:r>
        </w:smartTag>
      </w:smartTag>
    </w:p>
    <w:p w:rsidR="00810CDB" w:rsidRPr="00835FB3" w:rsidRDefault="00810CDB" w:rsidP="00810CDB">
      <w:pPr>
        <w:jc w:val="both"/>
        <w:rPr>
          <w:rFonts w:ascii="Tahoma" w:hAnsi="Tahoma" w:cs="Tahoma"/>
          <w:sz w:val="22"/>
          <w:szCs w:val="22"/>
          <w:lang w:val="en-US"/>
        </w:rPr>
      </w:pPr>
    </w:p>
    <w:p w:rsidR="00810CDB" w:rsidRPr="00835FB3" w:rsidRDefault="00810CDB" w:rsidP="00810CDB">
      <w:pPr>
        <w:jc w:val="both"/>
        <w:rPr>
          <w:rFonts w:ascii="Tahoma" w:hAnsi="Tahoma" w:cs="Tahoma"/>
          <w:iCs/>
          <w:sz w:val="22"/>
          <w:szCs w:val="22"/>
          <w:lang w:val="en-US"/>
        </w:rPr>
      </w:pPr>
      <w:r w:rsidRPr="00835FB3">
        <w:rPr>
          <w:rFonts w:ascii="Tahoma" w:hAnsi="Tahoma" w:cs="Tahoma"/>
          <w:b/>
          <w:bCs/>
          <w:sz w:val="22"/>
          <w:szCs w:val="22"/>
          <w:lang w:val="en-US"/>
        </w:rPr>
        <w:t>Areas Covered</w:t>
      </w:r>
      <w:r w:rsidR="007B7F80">
        <w:rPr>
          <w:rFonts w:ascii="Tahoma" w:hAnsi="Tahoma" w:cs="Tahoma"/>
          <w:sz w:val="22"/>
          <w:szCs w:val="22"/>
          <w:lang w:val="en-US"/>
        </w:rPr>
        <w:t>:</w:t>
      </w:r>
      <w:r w:rsidR="007B7F80">
        <w:rPr>
          <w:rFonts w:ascii="Tahoma" w:hAnsi="Tahoma" w:cs="Tahoma"/>
          <w:sz w:val="22"/>
          <w:szCs w:val="22"/>
          <w:lang w:val="en-US"/>
        </w:rPr>
        <w:tab/>
        <w:t>Housekeeping</w:t>
      </w:r>
    </w:p>
    <w:p w:rsidR="00810CDB" w:rsidRPr="00835FB3" w:rsidRDefault="00810CDB" w:rsidP="00810CDB">
      <w:pPr>
        <w:pBdr>
          <w:bottom w:val="single" w:sz="12" w:space="1" w:color="auto"/>
        </w:pBdr>
        <w:jc w:val="both"/>
        <w:rPr>
          <w:rFonts w:ascii="Tahoma" w:hAnsi="Tahoma" w:cs="Tahoma"/>
          <w:sz w:val="22"/>
          <w:szCs w:val="22"/>
          <w:lang w:val="en-US"/>
        </w:rPr>
      </w:pPr>
    </w:p>
    <w:p w:rsidR="00810CDB" w:rsidRPr="00835FB3" w:rsidRDefault="00810CDB" w:rsidP="00810CDB">
      <w:pPr>
        <w:jc w:val="both"/>
        <w:rPr>
          <w:rFonts w:ascii="Tahoma" w:hAnsi="Tahoma" w:cs="Tahoma"/>
          <w:sz w:val="22"/>
          <w:szCs w:val="22"/>
          <w:lang w:val="en-US"/>
        </w:rPr>
      </w:pPr>
    </w:p>
    <w:p w:rsidR="00810CDB" w:rsidRPr="00835FB3" w:rsidRDefault="00810CDB" w:rsidP="00810CDB">
      <w:pPr>
        <w:pStyle w:val="Heading1"/>
        <w:jc w:val="both"/>
        <w:rPr>
          <w:rFonts w:ascii="Tahoma" w:hAnsi="Tahoma" w:cs="Tahoma"/>
          <w:sz w:val="22"/>
          <w:szCs w:val="22"/>
          <w:lang w:val="en-US"/>
        </w:rPr>
      </w:pPr>
      <w:r w:rsidRPr="00835FB3">
        <w:rPr>
          <w:rFonts w:ascii="Tahoma" w:hAnsi="Tahoma" w:cs="Tahoma"/>
          <w:sz w:val="22"/>
          <w:szCs w:val="22"/>
          <w:lang w:val="en-US"/>
        </w:rPr>
        <w:t>The Company</w:t>
      </w:r>
    </w:p>
    <w:p w:rsidR="00810CDB" w:rsidRPr="00835FB3" w:rsidRDefault="00810CDB" w:rsidP="00810CDB">
      <w:pPr>
        <w:jc w:val="both"/>
        <w:rPr>
          <w:rFonts w:ascii="Tahoma" w:hAnsi="Tahoma" w:cs="Tahoma"/>
          <w:sz w:val="22"/>
          <w:szCs w:val="22"/>
          <w:lang w:val="en-US"/>
        </w:rPr>
      </w:pPr>
      <w:r w:rsidRPr="00835FB3">
        <w:rPr>
          <w:rFonts w:ascii="Tahoma" w:hAnsi="Tahoma" w:cs="Tahoma"/>
          <w:sz w:val="22"/>
          <w:szCs w:val="22"/>
          <w:lang w:val="en-US"/>
        </w:rPr>
        <w:t>Mandarin Oriental Hotel Group is the award</w:t>
      </w:r>
      <w:smartTag w:uri="urn:schemas-microsoft-com:office:smarttags" w:element="PersonName">
        <w:r w:rsidRPr="00835FB3">
          <w:rPr>
            <w:rFonts w:ascii="Tahoma" w:hAnsi="Tahoma" w:cs="Tahoma"/>
            <w:sz w:val="22"/>
            <w:szCs w:val="22"/>
            <w:lang w:val="en-US"/>
          </w:rPr>
          <w:t>-</w:t>
        </w:r>
      </w:smartTag>
      <w:r w:rsidRPr="00835FB3">
        <w:rPr>
          <w:rFonts w:ascii="Tahoma" w:hAnsi="Tahoma" w:cs="Tahoma"/>
          <w:sz w:val="22"/>
          <w:szCs w:val="22"/>
          <w:lang w:val="en-US"/>
        </w:rPr>
        <w:t>winning owner and operator of some of the world’s most prestigious hotels and resorts. The Group now operates or has under development 41 hotels with more than 11,000 rooms in 25 countries in key business and leisure destinations.</w:t>
      </w:r>
    </w:p>
    <w:p w:rsidR="00810CDB" w:rsidRPr="00835FB3" w:rsidRDefault="00810CDB" w:rsidP="00810CDB">
      <w:pPr>
        <w:jc w:val="both"/>
        <w:rPr>
          <w:rFonts w:ascii="Tahoma" w:hAnsi="Tahoma" w:cs="Tahoma"/>
          <w:sz w:val="22"/>
          <w:szCs w:val="22"/>
          <w:lang w:val="en-US"/>
        </w:rPr>
      </w:pPr>
    </w:p>
    <w:p w:rsidR="00810CDB" w:rsidRPr="00835FB3" w:rsidRDefault="00810CDB" w:rsidP="00810CDB">
      <w:pPr>
        <w:pStyle w:val="Heading1"/>
        <w:jc w:val="both"/>
        <w:rPr>
          <w:rFonts w:ascii="Tahoma" w:hAnsi="Tahoma" w:cs="Tahoma"/>
          <w:sz w:val="22"/>
          <w:szCs w:val="22"/>
          <w:lang w:val="en-US"/>
        </w:rPr>
      </w:pPr>
      <w:r w:rsidRPr="00835FB3">
        <w:rPr>
          <w:rFonts w:ascii="Tahoma" w:hAnsi="Tahoma" w:cs="Tahoma"/>
          <w:sz w:val="22"/>
          <w:szCs w:val="22"/>
          <w:lang w:val="en-US"/>
        </w:rPr>
        <w:t xml:space="preserve">From the General Manager: Our Vision </w:t>
      </w:r>
    </w:p>
    <w:p w:rsidR="00810CDB" w:rsidRPr="00835FB3" w:rsidRDefault="00810CDB" w:rsidP="00810CDB">
      <w:pPr>
        <w:jc w:val="both"/>
        <w:rPr>
          <w:rStyle w:val="col47769"/>
          <w:rFonts w:ascii="Tahoma" w:hAnsi="Tahoma" w:cs="Tahoma"/>
          <w:sz w:val="22"/>
          <w:szCs w:val="22"/>
          <w:lang w:val="en-US"/>
        </w:rPr>
      </w:pPr>
      <w:r w:rsidRPr="00835FB3">
        <w:rPr>
          <w:rStyle w:val="col47769"/>
          <w:rFonts w:ascii="Tahoma" w:hAnsi="Tahoma" w:cs="Tahoma"/>
          <w:sz w:val="22"/>
          <w:szCs w:val="22"/>
          <w:lang w:val="en-US"/>
        </w:rPr>
        <w:t>Mandarin Oriental Las Vegas’ iconic building designed by the renowned Architect f</w:t>
      </w:r>
      <w:r w:rsidR="008B2E4F">
        <w:rPr>
          <w:rStyle w:val="col47769"/>
          <w:rFonts w:ascii="Tahoma" w:hAnsi="Tahoma" w:cs="Tahoma"/>
          <w:sz w:val="22"/>
          <w:szCs w:val="22"/>
          <w:lang w:val="en-US"/>
        </w:rPr>
        <w:t>irm of Kohn Pederson Fox is</w:t>
      </w:r>
      <w:r w:rsidRPr="00835FB3">
        <w:rPr>
          <w:rStyle w:val="col47769"/>
          <w:rFonts w:ascii="Tahoma" w:hAnsi="Tahoma" w:cs="Tahoma"/>
          <w:sz w:val="22"/>
          <w:szCs w:val="22"/>
          <w:lang w:val="en-US"/>
        </w:rPr>
        <w:t xml:space="preserve"> located in the heart o</w:t>
      </w:r>
      <w:r w:rsidR="008B2E4F">
        <w:rPr>
          <w:rStyle w:val="col47769"/>
          <w:rFonts w:ascii="Tahoma" w:hAnsi="Tahoma" w:cs="Tahoma"/>
          <w:sz w:val="22"/>
          <w:szCs w:val="22"/>
          <w:lang w:val="en-US"/>
        </w:rPr>
        <w:t>f the famed “Strip,” and is</w:t>
      </w:r>
      <w:r w:rsidRPr="00835FB3">
        <w:rPr>
          <w:rStyle w:val="col47769"/>
          <w:rFonts w:ascii="Tahoma" w:hAnsi="Tahoma" w:cs="Tahoma"/>
          <w:sz w:val="22"/>
          <w:szCs w:val="22"/>
          <w:lang w:val="en-US"/>
        </w:rPr>
        <w:t xml:space="preserve"> prominently situated at the entrance of </w:t>
      </w:r>
      <w:proofErr w:type="spellStart"/>
      <w:r w:rsidRPr="00835FB3">
        <w:rPr>
          <w:rStyle w:val="col47769"/>
          <w:rFonts w:ascii="Tahoma" w:hAnsi="Tahoma" w:cs="Tahoma"/>
          <w:sz w:val="22"/>
          <w:szCs w:val="22"/>
          <w:lang w:val="en-US"/>
        </w:rPr>
        <w:t>CityCenter</w:t>
      </w:r>
      <w:proofErr w:type="spellEnd"/>
      <w:r w:rsidR="008B2E4F">
        <w:rPr>
          <w:rStyle w:val="col47769"/>
          <w:rFonts w:ascii="Tahoma" w:hAnsi="Tahoma" w:cs="Tahoma"/>
          <w:sz w:val="22"/>
          <w:szCs w:val="22"/>
          <w:lang w:val="en-US"/>
        </w:rPr>
        <w:t>.</w:t>
      </w:r>
      <w:r w:rsidRPr="00835FB3">
        <w:rPr>
          <w:rStyle w:val="col47769"/>
          <w:rFonts w:ascii="Tahoma" w:hAnsi="Tahoma" w:cs="Tahoma"/>
          <w:sz w:val="22"/>
          <w:szCs w:val="22"/>
          <w:lang w:val="en-US"/>
        </w:rPr>
        <w:t xml:space="preserve"> </w:t>
      </w:r>
      <w:r w:rsidR="008B2E4F">
        <w:rPr>
          <w:rStyle w:val="col47769"/>
          <w:rFonts w:ascii="Tahoma" w:hAnsi="Tahoma" w:cs="Tahoma"/>
          <w:sz w:val="22"/>
          <w:szCs w:val="22"/>
          <w:lang w:val="en-US"/>
        </w:rPr>
        <w:t xml:space="preserve"> </w:t>
      </w:r>
      <w:r w:rsidRPr="00835FB3">
        <w:rPr>
          <w:rStyle w:val="col47769"/>
          <w:rFonts w:ascii="Tahoma" w:hAnsi="Tahoma" w:cs="Tahoma"/>
          <w:sz w:val="22"/>
          <w:szCs w:val="22"/>
          <w:lang w:val="en-US"/>
        </w:rPr>
        <w:t xml:space="preserve">The Hotel’s luxurious interiors are designed by the world renowned designer Adam </w:t>
      </w:r>
      <w:proofErr w:type="spellStart"/>
      <w:r w:rsidRPr="00835FB3">
        <w:rPr>
          <w:rStyle w:val="col47769"/>
          <w:rFonts w:ascii="Tahoma" w:hAnsi="Tahoma" w:cs="Tahoma"/>
          <w:sz w:val="22"/>
          <w:szCs w:val="22"/>
          <w:lang w:val="en-US"/>
        </w:rPr>
        <w:t>Tihany</w:t>
      </w:r>
      <w:proofErr w:type="spellEnd"/>
      <w:r w:rsidRPr="00835FB3">
        <w:rPr>
          <w:rStyle w:val="col47769"/>
          <w:rFonts w:ascii="Tahoma" w:hAnsi="Tahoma" w:cs="Tahoma"/>
          <w:sz w:val="22"/>
          <w:szCs w:val="22"/>
          <w:lang w:val="en-US"/>
        </w:rPr>
        <w:t>.</w:t>
      </w:r>
      <w:r w:rsidR="008B2E4F">
        <w:rPr>
          <w:rStyle w:val="col47769"/>
          <w:rFonts w:ascii="Tahoma" w:hAnsi="Tahoma" w:cs="Tahoma"/>
          <w:sz w:val="22"/>
          <w:szCs w:val="22"/>
          <w:lang w:val="en-US"/>
        </w:rPr>
        <w:t xml:space="preserve"> All services and amenities</w:t>
      </w:r>
      <w:r w:rsidRPr="00835FB3">
        <w:rPr>
          <w:rStyle w:val="col47769"/>
          <w:rFonts w:ascii="Tahoma" w:hAnsi="Tahoma" w:cs="Tahoma"/>
          <w:sz w:val="22"/>
          <w:szCs w:val="22"/>
          <w:lang w:val="en-US"/>
        </w:rPr>
        <w:t xml:space="preserve"> represent sense of quality and style which is associated with Mandarin Oriental hotels worldwide. Guests can look forward to experiencing the renowned Mandarin Oriental personalized service. </w:t>
      </w:r>
    </w:p>
    <w:p w:rsidR="00810CDB" w:rsidRPr="00835FB3" w:rsidRDefault="00810CDB" w:rsidP="00810CDB">
      <w:pPr>
        <w:jc w:val="both"/>
        <w:rPr>
          <w:rStyle w:val="col47769"/>
          <w:rFonts w:ascii="Tahoma" w:hAnsi="Tahoma" w:cs="Tahoma"/>
          <w:sz w:val="22"/>
          <w:szCs w:val="22"/>
          <w:lang w:val="en-US"/>
        </w:rPr>
      </w:pPr>
    </w:p>
    <w:p w:rsidR="00810CDB" w:rsidRPr="00835FB3" w:rsidRDefault="008B2E4F" w:rsidP="00810CDB">
      <w:pPr>
        <w:jc w:val="both"/>
        <w:rPr>
          <w:rStyle w:val="col47769"/>
          <w:rFonts w:ascii="Tahoma" w:hAnsi="Tahoma" w:cs="Tahoma"/>
          <w:sz w:val="22"/>
          <w:szCs w:val="22"/>
          <w:lang w:val="en-US"/>
        </w:rPr>
      </w:pPr>
      <w:r>
        <w:rPr>
          <w:rStyle w:val="col47769"/>
          <w:rFonts w:ascii="Tahoma" w:hAnsi="Tahoma" w:cs="Tahoma"/>
          <w:sz w:val="22"/>
          <w:szCs w:val="22"/>
          <w:lang w:val="en-US"/>
        </w:rPr>
        <w:t xml:space="preserve">The hotel </w:t>
      </w:r>
      <w:r w:rsidR="00810CDB" w:rsidRPr="00835FB3">
        <w:rPr>
          <w:rStyle w:val="col47769"/>
          <w:rFonts w:ascii="Tahoma" w:hAnsi="Tahoma" w:cs="Tahoma"/>
          <w:sz w:val="22"/>
          <w:szCs w:val="22"/>
          <w:lang w:val="en-US"/>
        </w:rPr>
        <w:t>offer</w:t>
      </w:r>
      <w:r>
        <w:rPr>
          <w:rStyle w:val="col47769"/>
          <w:rFonts w:ascii="Tahoma" w:hAnsi="Tahoma" w:cs="Tahoma"/>
          <w:sz w:val="22"/>
          <w:szCs w:val="22"/>
          <w:lang w:val="en-US"/>
        </w:rPr>
        <w:t>s</w:t>
      </w:r>
      <w:r w:rsidR="00810CDB" w:rsidRPr="00835FB3">
        <w:rPr>
          <w:rStyle w:val="col47769"/>
          <w:rFonts w:ascii="Tahoma" w:hAnsi="Tahoma" w:cs="Tahoma"/>
          <w:sz w:val="22"/>
          <w:szCs w:val="22"/>
          <w:lang w:val="en-US"/>
        </w:rPr>
        <w:t xml:space="preserve"> 392 spacious and luxuriously appointed</w:t>
      </w:r>
      <w:r>
        <w:rPr>
          <w:rStyle w:val="col47769"/>
          <w:rFonts w:ascii="Tahoma" w:hAnsi="Tahoma" w:cs="Tahoma"/>
          <w:sz w:val="22"/>
          <w:szCs w:val="22"/>
          <w:lang w:val="en-US"/>
        </w:rPr>
        <w:t xml:space="preserve"> rooms and suites. There are</w:t>
      </w:r>
      <w:r w:rsidR="00810CDB" w:rsidRPr="00835FB3">
        <w:rPr>
          <w:rStyle w:val="col47769"/>
          <w:rFonts w:ascii="Tahoma" w:hAnsi="Tahoma" w:cs="Tahoma"/>
          <w:sz w:val="22"/>
          <w:szCs w:val="22"/>
          <w:lang w:val="en-US"/>
        </w:rPr>
        <w:t xml:space="preserve"> a variety of dining and cocktail venues including a interactive three meal restaurant, a bar on the 23 floor with a private room, Tea Lounge, a Pool side Café and Bar, Banqueting and meeting facilities with state of the art audio visual equipment as well as a 30,000</w:t>
      </w:r>
      <w:smartTag w:uri="urn:schemas-microsoft-com:office:smarttags" w:element="PersonName">
        <w:r w:rsidR="00810CDB" w:rsidRPr="00835FB3">
          <w:rPr>
            <w:rStyle w:val="col47769"/>
            <w:rFonts w:ascii="Tahoma" w:hAnsi="Tahoma" w:cs="Tahoma"/>
            <w:sz w:val="22"/>
            <w:szCs w:val="22"/>
            <w:lang w:val="en-US"/>
          </w:rPr>
          <w:t>-</w:t>
        </w:r>
      </w:smartTag>
      <w:r w:rsidR="00810CDB" w:rsidRPr="00835FB3">
        <w:rPr>
          <w:rStyle w:val="col47769"/>
          <w:rFonts w:ascii="Tahoma" w:hAnsi="Tahoma" w:cs="Tahoma"/>
          <w:sz w:val="22"/>
          <w:szCs w:val="22"/>
          <w:lang w:val="en-US"/>
        </w:rPr>
        <w:t>square</w:t>
      </w:r>
      <w:smartTag w:uri="urn:schemas-microsoft-com:office:smarttags" w:element="PersonName">
        <w:r w:rsidR="00810CDB" w:rsidRPr="00835FB3">
          <w:rPr>
            <w:rStyle w:val="col47769"/>
            <w:rFonts w:ascii="Tahoma" w:hAnsi="Tahoma" w:cs="Tahoma"/>
            <w:sz w:val="22"/>
            <w:szCs w:val="22"/>
            <w:lang w:val="en-US"/>
          </w:rPr>
          <w:t>-</w:t>
        </w:r>
      </w:smartTag>
      <w:r w:rsidR="00810CDB" w:rsidRPr="00835FB3">
        <w:rPr>
          <w:rStyle w:val="col47769"/>
          <w:rFonts w:ascii="Tahoma" w:hAnsi="Tahoma" w:cs="Tahoma"/>
          <w:sz w:val="22"/>
          <w:szCs w:val="22"/>
          <w:lang w:val="en-US"/>
        </w:rPr>
        <w:t xml:space="preserve">foot Spa at Mandarin Oriental, providing the most comprehensive range of wellness, beauty and massage treatments in the city. The </w:t>
      </w:r>
      <w:r>
        <w:rPr>
          <w:rStyle w:val="col47769"/>
          <w:rFonts w:ascii="Tahoma" w:hAnsi="Tahoma" w:cs="Tahoma"/>
          <w:sz w:val="22"/>
          <w:szCs w:val="22"/>
          <w:lang w:val="en-US"/>
        </w:rPr>
        <w:t>hotel’s culinary excellence is punctuated by the</w:t>
      </w:r>
      <w:r w:rsidR="00810CDB" w:rsidRPr="00835FB3">
        <w:rPr>
          <w:rStyle w:val="col47769"/>
          <w:rFonts w:ascii="Tahoma" w:hAnsi="Tahoma" w:cs="Tahoma"/>
          <w:sz w:val="22"/>
          <w:szCs w:val="22"/>
          <w:lang w:val="en-US"/>
        </w:rPr>
        <w:t xml:space="preserve"> Michelin</w:t>
      </w:r>
      <w:smartTag w:uri="urn:schemas-microsoft-com:office:smarttags" w:element="PersonName">
        <w:r w:rsidR="00810CDB" w:rsidRPr="00835FB3">
          <w:rPr>
            <w:rStyle w:val="col47769"/>
            <w:rFonts w:ascii="Tahoma" w:hAnsi="Tahoma" w:cs="Tahoma"/>
            <w:sz w:val="22"/>
            <w:szCs w:val="22"/>
            <w:lang w:val="en-US"/>
          </w:rPr>
          <w:t>-</w:t>
        </w:r>
      </w:smartTag>
      <w:r w:rsidR="00810CDB" w:rsidRPr="00835FB3">
        <w:rPr>
          <w:rStyle w:val="col47769"/>
          <w:rFonts w:ascii="Tahoma" w:hAnsi="Tahoma" w:cs="Tahoma"/>
          <w:sz w:val="22"/>
          <w:szCs w:val="22"/>
          <w:lang w:val="en-US"/>
        </w:rPr>
        <w:t xml:space="preserve">rated celebrity chef, Pierre </w:t>
      </w:r>
      <w:proofErr w:type="spellStart"/>
      <w:r w:rsidR="00810CDB" w:rsidRPr="00835FB3">
        <w:rPr>
          <w:rStyle w:val="col47769"/>
          <w:rFonts w:ascii="Tahoma" w:hAnsi="Tahoma" w:cs="Tahoma"/>
          <w:sz w:val="22"/>
          <w:szCs w:val="22"/>
          <w:lang w:val="en-US"/>
        </w:rPr>
        <w:t>Gagnaire’s</w:t>
      </w:r>
      <w:proofErr w:type="spellEnd"/>
      <w:r w:rsidR="00810CDB" w:rsidRPr="00835FB3">
        <w:rPr>
          <w:rStyle w:val="col47769"/>
          <w:rFonts w:ascii="Tahoma" w:hAnsi="Tahoma" w:cs="Tahoma"/>
          <w:sz w:val="22"/>
          <w:szCs w:val="22"/>
          <w:lang w:val="en-US"/>
        </w:rPr>
        <w:t xml:space="preserve"> first Las Vegas restaurant located on the 23</w:t>
      </w:r>
      <w:r w:rsidR="00810CDB" w:rsidRPr="00835FB3">
        <w:rPr>
          <w:rStyle w:val="col47769"/>
          <w:rFonts w:ascii="Tahoma" w:hAnsi="Tahoma" w:cs="Tahoma"/>
          <w:sz w:val="22"/>
          <w:szCs w:val="22"/>
          <w:vertAlign w:val="superscript"/>
          <w:lang w:val="en-US"/>
        </w:rPr>
        <w:t>rd</w:t>
      </w:r>
      <w:r w:rsidR="00810CDB" w:rsidRPr="00835FB3">
        <w:rPr>
          <w:rStyle w:val="col47769"/>
          <w:rFonts w:ascii="Tahoma" w:hAnsi="Tahoma" w:cs="Tahoma"/>
          <w:sz w:val="22"/>
          <w:szCs w:val="22"/>
          <w:lang w:val="en-US"/>
        </w:rPr>
        <w:t xml:space="preserve"> floor. All public areas have views of the Strip and the hote</w:t>
      </w:r>
      <w:r>
        <w:rPr>
          <w:rStyle w:val="col47769"/>
          <w:rFonts w:ascii="Tahoma" w:hAnsi="Tahoma" w:cs="Tahoma"/>
          <w:sz w:val="22"/>
          <w:szCs w:val="22"/>
          <w:lang w:val="en-US"/>
        </w:rPr>
        <w:t>l has</w:t>
      </w:r>
      <w:r w:rsidR="00810CDB" w:rsidRPr="00835FB3">
        <w:rPr>
          <w:rStyle w:val="col47769"/>
          <w:rFonts w:ascii="Tahoma" w:hAnsi="Tahoma" w:cs="Tahoma"/>
          <w:sz w:val="22"/>
          <w:szCs w:val="22"/>
          <w:lang w:val="en-US"/>
        </w:rPr>
        <w:t xml:space="preserve"> the city's first sky lobby located on the 23</w:t>
      </w:r>
      <w:r w:rsidR="00810CDB" w:rsidRPr="00835FB3">
        <w:rPr>
          <w:rStyle w:val="col47769"/>
          <w:rFonts w:ascii="Tahoma" w:hAnsi="Tahoma" w:cs="Tahoma"/>
          <w:sz w:val="22"/>
          <w:szCs w:val="22"/>
          <w:vertAlign w:val="superscript"/>
          <w:lang w:val="en-US"/>
        </w:rPr>
        <w:t>rd</w:t>
      </w:r>
      <w:r w:rsidR="00810CDB" w:rsidRPr="00835FB3">
        <w:rPr>
          <w:rStyle w:val="col47769"/>
          <w:rFonts w:ascii="Tahoma" w:hAnsi="Tahoma" w:cs="Tahoma"/>
          <w:sz w:val="22"/>
          <w:szCs w:val="22"/>
          <w:lang w:val="en-US"/>
        </w:rPr>
        <w:t xml:space="preserve"> floor. </w:t>
      </w:r>
    </w:p>
    <w:p w:rsidR="00810CDB" w:rsidRPr="00835FB3" w:rsidRDefault="00810CDB" w:rsidP="00810CDB">
      <w:pPr>
        <w:jc w:val="both"/>
        <w:rPr>
          <w:rStyle w:val="col47769"/>
          <w:rFonts w:ascii="Tahoma" w:hAnsi="Tahoma" w:cs="Tahoma"/>
          <w:sz w:val="22"/>
          <w:szCs w:val="22"/>
          <w:lang w:val="en-US"/>
        </w:rPr>
      </w:pPr>
    </w:p>
    <w:p w:rsidR="00810CDB" w:rsidRPr="00835FB3" w:rsidRDefault="00810CDB" w:rsidP="00810CDB">
      <w:pPr>
        <w:jc w:val="both"/>
        <w:rPr>
          <w:rStyle w:val="col47769"/>
          <w:rFonts w:ascii="Tahoma" w:hAnsi="Tahoma" w:cs="Tahoma"/>
          <w:sz w:val="22"/>
          <w:szCs w:val="22"/>
          <w:lang w:val="en-US"/>
        </w:rPr>
      </w:pPr>
      <w:r w:rsidRPr="00835FB3">
        <w:rPr>
          <w:rStyle w:val="col47769"/>
          <w:rFonts w:ascii="Tahoma" w:hAnsi="Tahoma" w:cs="Tahoma"/>
          <w:sz w:val="22"/>
          <w:szCs w:val="22"/>
          <w:lang w:val="en-US"/>
        </w:rPr>
        <w:t>Mandarin Ori</w:t>
      </w:r>
      <w:r w:rsidR="008B2E4F">
        <w:rPr>
          <w:rStyle w:val="col47769"/>
          <w:rFonts w:ascii="Tahoma" w:hAnsi="Tahoma" w:cs="Tahoma"/>
          <w:sz w:val="22"/>
          <w:szCs w:val="22"/>
          <w:lang w:val="en-US"/>
        </w:rPr>
        <w:t>ental Las Vegas’ success is</w:t>
      </w:r>
      <w:r w:rsidRPr="00835FB3">
        <w:rPr>
          <w:rStyle w:val="col47769"/>
          <w:rFonts w:ascii="Tahoma" w:hAnsi="Tahoma" w:cs="Tahoma"/>
          <w:sz w:val="22"/>
          <w:szCs w:val="22"/>
          <w:lang w:val="en-US"/>
        </w:rPr>
        <w:t xml:space="preserve"> through its people. Care and attention has been taken to provide the best possible facilities for our colleagues. It is the hotel’s </w:t>
      </w:r>
      <w:smartTag w:uri="urn:schemas-microsoft-com:office:smarttags" w:element="PersonName">
        <w:r w:rsidRPr="00835FB3">
          <w:rPr>
            <w:rStyle w:val="col47769"/>
            <w:rFonts w:ascii="Tahoma" w:hAnsi="Tahoma" w:cs="Tahoma"/>
            <w:sz w:val="22"/>
            <w:szCs w:val="22"/>
            <w:lang w:val="en-US"/>
          </w:rPr>
          <w:t>com</w:t>
        </w:r>
      </w:smartTag>
      <w:r w:rsidRPr="00835FB3">
        <w:rPr>
          <w:rStyle w:val="col47769"/>
          <w:rFonts w:ascii="Tahoma" w:hAnsi="Tahoma" w:cs="Tahoma"/>
          <w:sz w:val="22"/>
          <w:szCs w:val="22"/>
          <w:lang w:val="en-US"/>
        </w:rPr>
        <w:t xml:space="preserve">mitment to provide our colleagues with the best possible training and opportunities to grow within the hotel and the organization. The Colleague Restaurant has natural sunlight and has been designed in the same manner as </w:t>
      </w:r>
      <w:r w:rsidR="008B2E4F">
        <w:rPr>
          <w:rStyle w:val="col47769"/>
          <w:rFonts w:ascii="Tahoma" w:hAnsi="Tahoma" w:cs="Tahoma"/>
          <w:sz w:val="22"/>
          <w:szCs w:val="22"/>
          <w:lang w:val="en-US"/>
        </w:rPr>
        <w:t>that of our guest areas. The</w:t>
      </w:r>
      <w:r w:rsidRPr="00835FB3">
        <w:rPr>
          <w:rStyle w:val="col47769"/>
          <w:rFonts w:ascii="Tahoma" w:hAnsi="Tahoma" w:cs="Tahoma"/>
          <w:sz w:val="22"/>
          <w:szCs w:val="22"/>
          <w:lang w:val="en-US"/>
        </w:rPr>
        <w:t xml:space="preserve"> endeavor </w:t>
      </w:r>
      <w:r w:rsidR="008B2E4F">
        <w:rPr>
          <w:rStyle w:val="col47769"/>
          <w:rFonts w:ascii="Tahoma" w:hAnsi="Tahoma" w:cs="Tahoma"/>
          <w:sz w:val="22"/>
          <w:szCs w:val="22"/>
          <w:lang w:val="en-US"/>
        </w:rPr>
        <w:t xml:space="preserve">is </w:t>
      </w:r>
      <w:r w:rsidRPr="00835FB3">
        <w:rPr>
          <w:rStyle w:val="col47769"/>
          <w:rFonts w:ascii="Tahoma" w:hAnsi="Tahoma" w:cs="Tahoma"/>
          <w:sz w:val="22"/>
          <w:szCs w:val="22"/>
          <w:lang w:val="en-US"/>
        </w:rPr>
        <w:t>to create a very dynamic and caring culture and our colleagues can look forward to a nurturing and progressive work environment.</w:t>
      </w:r>
    </w:p>
    <w:p w:rsidR="00810CDB" w:rsidRPr="00835FB3" w:rsidRDefault="00810CDB" w:rsidP="00810CDB">
      <w:pPr>
        <w:pStyle w:val="Heading2"/>
        <w:jc w:val="both"/>
        <w:rPr>
          <w:rFonts w:ascii="Tahoma" w:hAnsi="Tahoma" w:cs="Tahoma"/>
          <w:sz w:val="22"/>
          <w:szCs w:val="22"/>
          <w:u w:val="single"/>
          <w:lang w:val="en-US"/>
        </w:rPr>
      </w:pPr>
    </w:p>
    <w:p w:rsidR="00316203" w:rsidRPr="00643FDD" w:rsidRDefault="00316203" w:rsidP="00316203">
      <w:pPr>
        <w:pStyle w:val="Heading2"/>
        <w:jc w:val="both"/>
        <w:rPr>
          <w:rFonts w:ascii="Tahoma" w:hAnsi="Tahoma" w:cs="Tahoma"/>
          <w:sz w:val="22"/>
          <w:szCs w:val="22"/>
          <w:u w:val="single"/>
          <w:lang w:val="en-US"/>
        </w:rPr>
      </w:pPr>
      <w:r w:rsidRPr="00643FDD">
        <w:rPr>
          <w:rFonts w:ascii="Tahoma" w:hAnsi="Tahoma" w:cs="Tahoma"/>
          <w:sz w:val="22"/>
          <w:szCs w:val="22"/>
          <w:u w:val="single"/>
          <w:lang w:val="en-US"/>
        </w:rPr>
        <w:t>Strategic Intent</w:t>
      </w:r>
    </w:p>
    <w:p w:rsidR="00316203" w:rsidRPr="00643FDD" w:rsidRDefault="00316203" w:rsidP="00316203">
      <w:pPr>
        <w:jc w:val="both"/>
        <w:rPr>
          <w:rFonts w:ascii="Tahoma" w:hAnsi="Tahoma" w:cs="Tahoma"/>
          <w:sz w:val="22"/>
          <w:szCs w:val="22"/>
          <w:lang w:val="en-US"/>
        </w:rPr>
      </w:pPr>
    </w:p>
    <w:p w:rsidR="007B7F80" w:rsidRPr="007B7F80" w:rsidRDefault="007B7F80" w:rsidP="007B7F80">
      <w:pPr>
        <w:jc w:val="both"/>
        <w:rPr>
          <w:rFonts w:ascii="Tahoma" w:hAnsi="Tahoma" w:cs="Tahoma"/>
          <w:sz w:val="22"/>
          <w:szCs w:val="22"/>
        </w:rPr>
      </w:pPr>
      <w:r w:rsidRPr="007B7F80">
        <w:rPr>
          <w:rFonts w:ascii="Tahoma" w:hAnsi="Tahoma" w:cs="Tahoma"/>
          <w:sz w:val="22"/>
          <w:szCs w:val="22"/>
        </w:rPr>
        <w:t>It is the mission and intent of this position that the incumbent will take full responsibility for the tasks that are given on all aspects of the Housekeeping operation and maintenance of the hotel.</w:t>
      </w:r>
    </w:p>
    <w:p w:rsidR="00316203" w:rsidRPr="00643FDD" w:rsidRDefault="00316203" w:rsidP="00316203">
      <w:pPr>
        <w:pStyle w:val="Heading2"/>
        <w:jc w:val="both"/>
        <w:rPr>
          <w:rFonts w:ascii="Tahoma" w:hAnsi="Tahoma" w:cs="Tahoma"/>
          <w:sz w:val="22"/>
          <w:szCs w:val="22"/>
          <w:u w:val="single"/>
          <w:lang w:val="en-US"/>
        </w:rPr>
      </w:pPr>
    </w:p>
    <w:p w:rsidR="00316203" w:rsidRPr="00643FDD" w:rsidRDefault="00316203" w:rsidP="00316203">
      <w:pPr>
        <w:pStyle w:val="Heading2"/>
        <w:jc w:val="both"/>
        <w:rPr>
          <w:rFonts w:ascii="Tahoma" w:hAnsi="Tahoma" w:cs="Tahoma"/>
          <w:sz w:val="22"/>
          <w:szCs w:val="22"/>
          <w:u w:val="single"/>
          <w:lang w:val="en-US"/>
        </w:rPr>
      </w:pPr>
      <w:r w:rsidRPr="00643FDD">
        <w:rPr>
          <w:rFonts w:ascii="Tahoma" w:hAnsi="Tahoma" w:cs="Tahoma"/>
          <w:sz w:val="22"/>
          <w:szCs w:val="22"/>
          <w:u w:val="single"/>
          <w:lang w:val="en-US"/>
        </w:rPr>
        <w:t>Scope of Position</w:t>
      </w:r>
    </w:p>
    <w:p w:rsidR="00316203" w:rsidRPr="00643FDD" w:rsidRDefault="00316203" w:rsidP="00316203">
      <w:pPr>
        <w:jc w:val="both"/>
        <w:rPr>
          <w:rFonts w:ascii="Tahoma" w:hAnsi="Tahoma" w:cs="Tahoma"/>
          <w:sz w:val="22"/>
          <w:szCs w:val="22"/>
          <w:lang w:val="en-US"/>
        </w:rPr>
      </w:pPr>
    </w:p>
    <w:p w:rsidR="007B7F80" w:rsidRPr="007B7F80" w:rsidRDefault="009C2647" w:rsidP="007B7F80">
      <w:pPr>
        <w:jc w:val="both"/>
        <w:rPr>
          <w:rFonts w:ascii="Tahoma" w:hAnsi="Tahoma" w:cs="Tahoma"/>
          <w:b/>
          <w:bCs/>
          <w:i/>
          <w:iCs/>
          <w:sz w:val="22"/>
          <w:szCs w:val="22"/>
        </w:rPr>
      </w:pPr>
      <w:r>
        <w:rPr>
          <w:rFonts w:ascii="Tahoma" w:hAnsi="Tahoma" w:cs="Tahoma"/>
          <w:sz w:val="22"/>
          <w:szCs w:val="22"/>
        </w:rPr>
        <w:t>The Turndown Room</w:t>
      </w:r>
      <w:r w:rsidR="007B7F80" w:rsidRPr="007B7F80">
        <w:rPr>
          <w:rFonts w:ascii="Tahoma" w:hAnsi="Tahoma" w:cs="Tahoma"/>
          <w:sz w:val="22"/>
          <w:szCs w:val="22"/>
        </w:rPr>
        <w:t xml:space="preserve"> Attendant is responsible for the overall cleanliness of all guestrooms that they are assigne</w:t>
      </w:r>
      <w:r>
        <w:rPr>
          <w:rFonts w:ascii="Tahoma" w:hAnsi="Tahoma" w:cs="Tahoma"/>
          <w:sz w:val="22"/>
          <w:szCs w:val="22"/>
        </w:rPr>
        <w:t>d to.</w:t>
      </w:r>
    </w:p>
    <w:p w:rsidR="00316203" w:rsidRPr="00643FDD" w:rsidRDefault="00316203" w:rsidP="00316203">
      <w:pPr>
        <w:jc w:val="both"/>
        <w:rPr>
          <w:rFonts w:ascii="Tahoma" w:hAnsi="Tahoma" w:cs="Tahoma"/>
          <w:sz w:val="22"/>
          <w:szCs w:val="22"/>
          <w:lang w:val="en-US"/>
        </w:rPr>
      </w:pPr>
    </w:p>
    <w:p w:rsidR="00316203" w:rsidRPr="00643FDD" w:rsidRDefault="00316203" w:rsidP="00316203">
      <w:pPr>
        <w:jc w:val="both"/>
        <w:rPr>
          <w:rFonts w:ascii="Tahoma" w:hAnsi="Tahoma" w:cs="Tahoma"/>
          <w:b/>
          <w:bCs/>
          <w:sz w:val="22"/>
          <w:szCs w:val="22"/>
          <w:u w:val="single"/>
          <w:lang w:val="en-US"/>
        </w:rPr>
      </w:pPr>
      <w:r w:rsidRPr="00643FDD">
        <w:rPr>
          <w:rFonts w:ascii="Tahoma" w:hAnsi="Tahoma" w:cs="Tahoma"/>
          <w:b/>
          <w:bCs/>
          <w:sz w:val="22"/>
          <w:szCs w:val="22"/>
          <w:u w:val="single"/>
          <w:lang w:val="en-US"/>
        </w:rPr>
        <w:t>Organizational Structure</w:t>
      </w:r>
    </w:p>
    <w:p w:rsidR="00316203" w:rsidRPr="00643FDD" w:rsidRDefault="00316203" w:rsidP="00316203">
      <w:pPr>
        <w:jc w:val="both"/>
        <w:rPr>
          <w:rFonts w:ascii="Tahoma" w:hAnsi="Tahoma" w:cs="Tahoma"/>
          <w:b/>
          <w:bCs/>
          <w:sz w:val="22"/>
          <w:szCs w:val="22"/>
          <w:u w:val="single"/>
          <w:lang w:val="en-US"/>
        </w:rPr>
      </w:pPr>
    </w:p>
    <w:p w:rsidR="007B7F80" w:rsidRPr="007B7F80" w:rsidRDefault="007B7F80" w:rsidP="007B7F80">
      <w:pPr>
        <w:jc w:val="both"/>
        <w:rPr>
          <w:rFonts w:ascii="Tahoma" w:hAnsi="Tahoma" w:cs="Tahoma"/>
          <w:sz w:val="22"/>
          <w:szCs w:val="22"/>
        </w:rPr>
      </w:pPr>
      <w:r w:rsidRPr="007B7F80">
        <w:rPr>
          <w:rFonts w:ascii="Tahoma" w:hAnsi="Tahoma" w:cs="Tahoma"/>
          <w:sz w:val="22"/>
          <w:szCs w:val="22"/>
        </w:rPr>
        <w:t xml:space="preserve">The </w:t>
      </w:r>
      <w:r w:rsidR="009C2647">
        <w:rPr>
          <w:rFonts w:ascii="Tahoma" w:hAnsi="Tahoma" w:cs="Tahoma"/>
          <w:sz w:val="22"/>
          <w:szCs w:val="22"/>
        </w:rPr>
        <w:t xml:space="preserve">Turndown Room Attendant </w:t>
      </w:r>
      <w:r w:rsidRPr="007B7F80">
        <w:rPr>
          <w:rFonts w:ascii="Tahoma" w:hAnsi="Tahoma" w:cs="Tahoma"/>
          <w:sz w:val="22"/>
          <w:szCs w:val="22"/>
        </w:rPr>
        <w:t>w</w:t>
      </w:r>
      <w:r w:rsidR="004F439E">
        <w:rPr>
          <w:rFonts w:ascii="Tahoma" w:hAnsi="Tahoma" w:cs="Tahoma"/>
          <w:sz w:val="22"/>
          <w:szCs w:val="22"/>
        </w:rPr>
        <w:t xml:space="preserve">ill report directly to the </w:t>
      </w:r>
      <w:r w:rsidRPr="007B7F80">
        <w:rPr>
          <w:rFonts w:ascii="Tahoma" w:hAnsi="Tahoma" w:cs="Tahoma"/>
          <w:sz w:val="22"/>
          <w:szCs w:val="22"/>
        </w:rPr>
        <w:t xml:space="preserve">Housekeeping </w:t>
      </w:r>
      <w:r w:rsidR="004F439E">
        <w:rPr>
          <w:rFonts w:ascii="Tahoma" w:hAnsi="Tahoma" w:cs="Tahoma"/>
          <w:sz w:val="22"/>
          <w:szCs w:val="22"/>
        </w:rPr>
        <w:t xml:space="preserve">Floor </w:t>
      </w:r>
      <w:r w:rsidRPr="007B7F80">
        <w:rPr>
          <w:rFonts w:ascii="Tahoma" w:hAnsi="Tahoma" w:cs="Tahoma"/>
          <w:sz w:val="22"/>
          <w:szCs w:val="22"/>
        </w:rPr>
        <w:t>Manager.</w:t>
      </w:r>
    </w:p>
    <w:p w:rsidR="00316203" w:rsidRPr="00643FDD" w:rsidRDefault="00316203" w:rsidP="00316203">
      <w:pPr>
        <w:jc w:val="both"/>
        <w:rPr>
          <w:rFonts w:ascii="Tahoma" w:hAnsi="Tahoma" w:cs="Tahoma"/>
          <w:sz w:val="22"/>
          <w:szCs w:val="22"/>
          <w:lang w:val="en-US"/>
        </w:rPr>
      </w:pPr>
    </w:p>
    <w:p w:rsidR="00316203" w:rsidRPr="00643FDD" w:rsidRDefault="00316203" w:rsidP="00316203">
      <w:pPr>
        <w:pStyle w:val="Heading1"/>
        <w:jc w:val="both"/>
        <w:rPr>
          <w:rFonts w:ascii="Tahoma" w:hAnsi="Tahoma" w:cs="Tahoma"/>
          <w:sz w:val="22"/>
          <w:szCs w:val="22"/>
          <w:lang w:val="en-US"/>
        </w:rPr>
      </w:pPr>
      <w:r w:rsidRPr="00643FDD">
        <w:rPr>
          <w:rFonts w:ascii="Tahoma" w:hAnsi="Tahoma" w:cs="Tahoma"/>
          <w:sz w:val="22"/>
          <w:szCs w:val="22"/>
          <w:lang w:val="en-US"/>
        </w:rPr>
        <w:t>Duties and Supporting Responsibilities</w:t>
      </w:r>
    </w:p>
    <w:p w:rsidR="00316203" w:rsidRPr="00643FDD" w:rsidRDefault="00316203" w:rsidP="00316203">
      <w:pPr>
        <w:jc w:val="both"/>
        <w:rPr>
          <w:rFonts w:ascii="Tahoma" w:hAnsi="Tahoma" w:cs="Tahoma"/>
          <w:sz w:val="22"/>
          <w:szCs w:val="22"/>
          <w:lang w:val="en-US"/>
        </w:rPr>
      </w:pPr>
    </w:p>
    <w:p w:rsidR="007B7F80" w:rsidRPr="009C2647" w:rsidRDefault="007B7F80" w:rsidP="007B7F80">
      <w:pPr>
        <w:numPr>
          <w:ilvl w:val="0"/>
          <w:numId w:val="17"/>
        </w:numPr>
        <w:jc w:val="both"/>
        <w:rPr>
          <w:rFonts w:ascii="Tahoma" w:hAnsi="Tahoma" w:cs="Tahoma"/>
          <w:i/>
          <w:sz w:val="22"/>
          <w:szCs w:val="22"/>
        </w:rPr>
      </w:pPr>
      <w:r w:rsidRPr="009C2647">
        <w:rPr>
          <w:rFonts w:ascii="Tahoma" w:hAnsi="Tahoma" w:cs="Tahoma"/>
          <w:i/>
          <w:sz w:val="22"/>
          <w:szCs w:val="22"/>
        </w:rPr>
        <w:t>Guest Room Cleanliness and Tidiness:</w:t>
      </w:r>
    </w:p>
    <w:p w:rsidR="007B7F80" w:rsidRPr="009C2647" w:rsidRDefault="007B7F80" w:rsidP="007B7F80">
      <w:pPr>
        <w:numPr>
          <w:ilvl w:val="0"/>
          <w:numId w:val="18"/>
        </w:numPr>
        <w:jc w:val="both"/>
        <w:rPr>
          <w:rFonts w:ascii="Tahoma" w:hAnsi="Tahoma" w:cs="Tahoma"/>
          <w:sz w:val="22"/>
          <w:szCs w:val="22"/>
        </w:rPr>
      </w:pPr>
      <w:r w:rsidRPr="009C2647">
        <w:rPr>
          <w:rFonts w:ascii="Tahoma" w:hAnsi="Tahoma" w:cs="Tahoma"/>
          <w:sz w:val="22"/>
          <w:szCs w:val="22"/>
        </w:rPr>
        <w:t>Ensure cleanliness standard</w:t>
      </w:r>
      <w:r w:rsidR="009C2647" w:rsidRPr="009C2647">
        <w:rPr>
          <w:rFonts w:ascii="Tahoma" w:hAnsi="Tahoma" w:cs="Tahoma"/>
          <w:sz w:val="22"/>
          <w:szCs w:val="22"/>
        </w:rPr>
        <w:t>s</w:t>
      </w:r>
      <w:r w:rsidRPr="009C2647">
        <w:rPr>
          <w:rFonts w:ascii="Tahoma" w:hAnsi="Tahoma" w:cs="Tahoma"/>
          <w:sz w:val="22"/>
          <w:szCs w:val="22"/>
        </w:rPr>
        <w:t xml:space="preserve"> are maintained in all guestrooms on a daily basis.</w:t>
      </w:r>
    </w:p>
    <w:p w:rsidR="007B7F80" w:rsidRPr="009C2647" w:rsidRDefault="007B7F80" w:rsidP="007B7F80">
      <w:pPr>
        <w:numPr>
          <w:ilvl w:val="0"/>
          <w:numId w:val="18"/>
        </w:numPr>
        <w:rPr>
          <w:rFonts w:ascii="Tahoma" w:hAnsi="Tahoma" w:cs="Tahoma"/>
          <w:sz w:val="22"/>
          <w:szCs w:val="22"/>
        </w:rPr>
      </w:pPr>
      <w:r w:rsidRPr="009C2647">
        <w:rPr>
          <w:rFonts w:ascii="Tahoma" w:hAnsi="Tahoma" w:cs="Tahoma"/>
          <w:sz w:val="22"/>
          <w:szCs w:val="22"/>
        </w:rPr>
        <w:t>Neatly fold bedspread and place in designated area.</w:t>
      </w:r>
    </w:p>
    <w:p w:rsidR="007B7F80" w:rsidRPr="009C2647" w:rsidRDefault="007B7F80" w:rsidP="007B7F80">
      <w:pPr>
        <w:numPr>
          <w:ilvl w:val="0"/>
          <w:numId w:val="18"/>
        </w:numPr>
        <w:rPr>
          <w:rFonts w:ascii="Tahoma" w:hAnsi="Tahoma" w:cs="Tahoma"/>
          <w:sz w:val="22"/>
          <w:szCs w:val="22"/>
        </w:rPr>
      </w:pPr>
      <w:r w:rsidRPr="009C2647">
        <w:rPr>
          <w:rFonts w:ascii="Tahoma" w:hAnsi="Tahoma" w:cs="Tahoma"/>
          <w:sz w:val="22"/>
          <w:szCs w:val="22"/>
        </w:rPr>
        <w:t>If guest is utilizing any additional bedding (rollaway) ensure that there is ample linen and amenities.</w:t>
      </w:r>
    </w:p>
    <w:p w:rsidR="007B7F80" w:rsidRPr="009C2647" w:rsidRDefault="007B7F80" w:rsidP="007B7F80">
      <w:pPr>
        <w:numPr>
          <w:ilvl w:val="0"/>
          <w:numId w:val="18"/>
        </w:numPr>
        <w:jc w:val="both"/>
        <w:rPr>
          <w:rFonts w:ascii="Tahoma" w:hAnsi="Tahoma" w:cs="Tahoma"/>
          <w:sz w:val="22"/>
          <w:szCs w:val="22"/>
        </w:rPr>
      </w:pPr>
      <w:r w:rsidRPr="009C2647">
        <w:rPr>
          <w:rFonts w:ascii="Tahoma" w:hAnsi="Tahoma" w:cs="Tahoma"/>
          <w:sz w:val="22"/>
          <w:szCs w:val="22"/>
        </w:rPr>
        <w:t>Efficiently turndown bed to meet appearance standard as demonstrated.</w:t>
      </w:r>
    </w:p>
    <w:p w:rsidR="007B7F80" w:rsidRPr="009C2647" w:rsidRDefault="007B7F80" w:rsidP="007B7F80">
      <w:pPr>
        <w:numPr>
          <w:ilvl w:val="0"/>
          <w:numId w:val="18"/>
        </w:numPr>
        <w:rPr>
          <w:rFonts w:ascii="Tahoma" w:hAnsi="Tahoma" w:cs="Tahoma"/>
          <w:sz w:val="22"/>
          <w:szCs w:val="22"/>
        </w:rPr>
      </w:pPr>
      <w:r w:rsidRPr="009C2647">
        <w:rPr>
          <w:rFonts w:ascii="Tahoma" w:hAnsi="Tahoma" w:cs="Tahoma"/>
          <w:sz w:val="22"/>
          <w:szCs w:val="22"/>
        </w:rPr>
        <w:t>Inspect all guestroom fresh linens for cleanliness and sub standard appearance.</w:t>
      </w:r>
    </w:p>
    <w:p w:rsidR="007B7F80" w:rsidRPr="009C2647" w:rsidRDefault="007B7F80" w:rsidP="007B7F80">
      <w:pPr>
        <w:numPr>
          <w:ilvl w:val="0"/>
          <w:numId w:val="18"/>
        </w:numPr>
        <w:rPr>
          <w:rFonts w:ascii="Tahoma" w:hAnsi="Tahoma" w:cs="Tahoma"/>
          <w:sz w:val="22"/>
          <w:szCs w:val="22"/>
        </w:rPr>
      </w:pPr>
      <w:r w:rsidRPr="009C2647">
        <w:rPr>
          <w:rFonts w:ascii="Tahoma" w:hAnsi="Tahoma" w:cs="Tahoma"/>
          <w:sz w:val="22"/>
          <w:szCs w:val="22"/>
        </w:rPr>
        <w:t>Place foot mats and slippers on both (one) side of the bed.</w:t>
      </w:r>
    </w:p>
    <w:p w:rsidR="007B7F80" w:rsidRPr="009C2647" w:rsidRDefault="007B7F80" w:rsidP="007B7F80">
      <w:pPr>
        <w:numPr>
          <w:ilvl w:val="0"/>
          <w:numId w:val="18"/>
        </w:numPr>
        <w:rPr>
          <w:rFonts w:ascii="Tahoma" w:hAnsi="Tahoma" w:cs="Tahoma"/>
          <w:sz w:val="22"/>
          <w:szCs w:val="22"/>
        </w:rPr>
      </w:pPr>
      <w:r w:rsidRPr="009C2647">
        <w:rPr>
          <w:rFonts w:ascii="Tahoma" w:hAnsi="Tahoma" w:cs="Tahoma"/>
          <w:sz w:val="22"/>
          <w:szCs w:val="22"/>
        </w:rPr>
        <w:t>Set up turndown tray with ice and water as well as other turndown amenities as demonstrated.</w:t>
      </w:r>
    </w:p>
    <w:p w:rsidR="007B7F80" w:rsidRPr="009C2647" w:rsidRDefault="007B7F80" w:rsidP="007B7F80">
      <w:pPr>
        <w:numPr>
          <w:ilvl w:val="0"/>
          <w:numId w:val="18"/>
        </w:numPr>
        <w:rPr>
          <w:rFonts w:ascii="Tahoma" w:hAnsi="Tahoma" w:cs="Tahoma"/>
          <w:sz w:val="22"/>
          <w:szCs w:val="22"/>
        </w:rPr>
      </w:pPr>
      <w:r w:rsidRPr="009C2647">
        <w:rPr>
          <w:rFonts w:ascii="Tahoma" w:hAnsi="Tahoma" w:cs="Tahoma"/>
          <w:sz w:val="22"/>
          <w:szCs w:val="22"/>
        </w:rPr>
        <w:t>Close black out shades during PM turndown service.</w:t>
      </w:r>
    </w:p>
    <w:p w:rsidR="007B7F80" w:rsidRPr="009C2647" w:rsidRDefault="007B7F80" w:rsidP="007B7F80">
      <w:pPr>
        <w:numPr>
          <w:ilvl w:val="0"/>
          <w:numId w:val="18"/>
        </w:numPr>
        <w:jc w:val="both"/>
        <w:rPr>
          <w:rFonts w:ascii="Tahoma" w:hAnsi="Tahoma" w:cs="Tahoma"/>
          <w:sz w:val="22"/>
          <w:szCs w:val="22"/>
        </w:rPr>
      </w:pPr>
      <w:r w:rsidRPr="009C2647">
        <w:rPr>
          <w:rFonts w:ascii="Tahoma" w:hAnsi="Tahoma" w:cs="Tahoma"/>
          <w:sz w:val="22"/>
          <w:szCs w:val="22"/>
        </w:rPr>
        <w:t>Arrange all toiletries straightened on a piece of cloth in occupied guestrooms.</w:t>
      </w:r>
    </w:p>
    <w:p w:rsidR="007B7F80" w:rsidRPr="009C2647" w:rsidRDefault="007B7F80" w:rsidP="007B7F80">
      <w:pPr>
        <w:numPr>
          <w:ilvl w:val="0"/>
          <w:numId w:val="18"/>
        </w:numPr>
        <w:jc w:val="both"/>
        <w:rPr>
          <w:rFonts w:ascii="Tahoma" w:hAnsi="Tahoma" w:cs="Tahoma"/>
          <w:sz w:val="22"/>
          <w:szCs w:val="22"/>
        </w:rPr>
      </w:pPr>
      <w:r w:rsidRPr="009C2647">
        <w:rPr>
          <w:rFonts w:ascii="Tahoma" w:hAnsi="Tahoma" w:cs="Tahoma"/>
          <w:sz w:val="22"/>
          <w:szCs w:val="22"/>
        </w:rPr>
        <w:t>Arrange all clothing items in occupied guestrooms are folded or hung neatly according to standard as demonstrated.</w:t>
      </w:r>
    </w:p>
    <w:p w:rsidR="007B7F80" w:rsidRPr="009C2647" w:rsidRDefault="007B7F80" w:rsidP="007B7F80">
      <w:pPr>
        <w:numPr>
          <w:ilvl w:val="0"/>
          <w:numId w:val="18"/>
        </w:numPr>
        <w:rPr>
          <w:rFonts w:ascii="Tahoma" w:hAnsi="Tahoma" w:cs="Tahoma"/>
          <w:sz w:val="22"/>
          <w:szCs w:val="22"/>
        </w:rPr>
      </w:pPr>
      <w:r w:rsidRPr="009C2647">
        <w:rPr>
          <w:rFonts w:ascii="Tahoma" w:hAnsi="Tahoma" w:cs="Tahoma"/>
          <w:sz w:val="22"/>
          <w:szCs w:val="22"/>
        </w:rPr>
        <w:t>Replace guest amenities when appropriate.</w:t>
      </w:r>
    </w:p>
    <w:p w:rsidR="007B7F80" w:rsidRPr="009C2647" w:rsidRDefault="007B7F80" w:rsidP="007B7F80">
      <w:pPr>
        <w:numPr>
          <w:ilvl w:val="0"/>
          <w:numId w:val="18"/>
        </w:numPr>
        <w:rPr>
          <w:rFonts w:ascii="Tahoma" w:hAnsi="Tahoma" w:cs="Tahoma"/>
          <w:sz w:val="22"/>
          <w:szCs w:val="22"/>
        </w:rPr>
      </w:pPr>
      <w:r w:rsidRPr="009C2647">
        <w:rPr>
          <w:rFonts w:ascii="Tahoma" w:hAnsi="Tahoma" w:cs="Tahoma"/>
          <w:sz w:val="22"/>
          <w:szCs w:val="22"/>
        </w:rPr>
        <w:t>Vacuum Guest room carpet</w:t>
      </w:r>
      <w:r w:rsidR="009C2647" w:rsidRPr="009C2647">
        <w:rPr>
          <w:rFonts w:ascii="Tahoma" w:hAnsi="Tahoma" w:cs="Tahoma"/>
          <w:sz w:val="22"/>
          <w:szCs w:val="22"/>
        </w:rPr>
        <w:t>,</w:t>
      </w:r>
      <w:r w:rsidRPr="009C2647">
        <w:rPr>
          <w:rFonts w:ascii="Tahoma" w:hAnsi="Tahoma" w:cs="Tahoma"/>
          <w:sz w:val="22"/>
          <w:szCs w:val="22"/>
        </w:rPr>
        <w:t xml:space="preserve"> furniture and baseboards </w:t>
      </w:r>
      <w:proofErr w:type="gramStart"/>
      <w:r w:rsidRPr="009C2647">
        <w:rPr>
          <w:rFonts w:ascii="Tahoma" w:hAnsi="Tahoma" w:cs="Tahoma"/>
          <w:sz w:val="22"/>
          <w:szCs w:val="22"/>
        </w:rPr>
        <w:t>according to</w:t>
      </w:r>
      <w:proofErr w:type="gramEnd"/>
      <w:r w:rsidRPr="009C2647">
        <w:rPr>
          <w:rFonts w:ascii="Tahoma" w:hAnsi="Tahoma" w:cs="Tahoma"/>
          <w:sz w:val="22"/>
          <w:szCs w:val="22"/>
        </w:rPr>
        <w:t xml:space="preserve"> standard if needed during PM service.</w:t>
      </w:r>
    </w:p>
    <w:p w:rsidR="007B7F80" w:rsidRPr="009C2647" w:rsidRDefault="007B7F80" w:rsidP="007B7F80">
      <w:pPr>
        <w:numPr>
          <w:ilvl w:val="0"/>
          <w:numId w:val="18"/>
        </w:numPr>
        <w:rPr>
          <w:rFonts w:ascii="Tahoma" w:hAnsi="Tahoma" w:cs="Tahoma"/>
          <w:sz w:val="22"/>
          <w:szCs w:val="22"/>
        </w:rPr>
      </w:pPr>
      <w:r w:rsidRPr="009C2647">
        <w:rPr>
          <w:rFonts w:ascii="Tahoma" w:hAnsi="Tahoma" w:cs="Tahoma"/>
          <w:sz w:val="22"/>
          <w:szCs w:val="22"/>
        </w:rPr>
        <w:t>Ensure guest has the correct amount of valet/dry cleaning/shoeshine bags/slips.</w:t>
      </w:r>
    </w:p>
    <w:p w:rsidR="007B7F80" w:rsidRPr="009C2647" w:rsidRDefault="00BC265F" w:rsidP="007B7F80">
      <w:pPr>
        <w:numPr>
          <w:ilvl w:val="0"/>
          <w:numId w:val="18"/>
        </w:numPr>
        <w:jc w:val="both"/>
        <w:rPr>
          <w:rFonts w:ascii="Tahoma" w:hAnsi="Tahoma" w:cs="Tahoma"/>
          <w:sz w:val="22"/>
          <w:szCs w:val="22"/>
        </w:rPr>
      </w:pPr>
      <w:r>
        <w:rPr>
          <w:rFonts w:ascii="Tahoma" w:hAnsi="Tahoma" w:cs="Tahoma"/>
          <w:sz w:val="22"/>
          <w:szCs w:val="22"/>
        </w:rPr>
        <w:t xml:space="preserve">Turn on </w:t>
      </w:r>
      <w:r w:rsidR="007B7F80" w:rsidRPr="009C2647">
        <w:rPr>
          <w:rFonts w:ascii="Tahoma" w:hAnsi="Tahoma" w:cs="Tahoma"/>
          <w:sz w:val="22"/>
          <w:szCs w:val="22"/>
        </w:rPr>
        <w:t>television to appropriate turndown standard.</w:t>
      </w:r>
    </w:p>
    <w:p w:rsidR="007B7F80" w:rsidRPr="009C2647" w:rsidRDefault="007B7F80" w:rsidP="007B7F80">
      <w:pPr>
        <w:numPr>
          <w:ilvl w:val="0"/>
          <w:numId w:val="18"/>
        </w:numPr>
        <w:rPr>
          <w:rFonts w:ascii="Tahoma" w:hAnsi="Tahoma" w:cs="Tahoma"/>
          <w:sz w:val="22"/>
          <w:szCs w:val="22"/>
        </w:rPr>
      </w:pPr>
      <w:r w:rsidRPr="009C2647">
        <w:rPr>
          <w:rFonts w:ascii="Tahoma" w:hAnsi="Tahoma" w:cs="Tahoma"/>
          <w:sz w:val="22"/>
          <w:szCs w:val="22"/>
        </w:rPr>
        <w:t>Empty waste baskets</w:t>
      </w:r>
      <w:r w:rsidR="009C2647" w:rsidRPr="009C2647">
        <w:rPr>
          <w:rFonts w:ascii="Tahoma" w:hAnsi="Tahoma" w:cs="Tahoma"/>
          <w:sz w:val="22"/>
          <w:szCs w:val="22"/>
        </w:rPr>
        <w:t>.</w:t>
      </w:r>
    </w:p>
    <w:p w:rsidR="007B7F80" w:rsidRPr="009C2647" w:rsidRDefault="007B7F80" w:rsidP="007B7F80">
      <w:pPr>
        <w:numPr>
          <w:ilvl w:val="0"/>
          <w:numId w:val="18"/>
        </w:numPr>
        <w:rPr>
          <w:rFonts w:ascii="Tahoma" w:hAnsi="Tahoma" w:cs="Tahoma"/>
          <w:sz w:val="22"/>
          <w:szCs w:val="22"/>
        </w:rPr>
      </w:pPr>
      <w:r w:rsidRPr="009C2647">
        <w:rPr>
          <w:rFonts w:ascii="Tahoma" w:hAnsi="Tahoma" w:cs="Tahoma"/>
          <w:sz w:val="22"/>
          <w:szCs w:val="22"/>
        </w:rPr>
        <w:t>Replace all used drinking glasses to standard</w:t>
      </w:r>
      <w:r w:rsidR="009C2647" w:rsidRPr="009C2647">
        <w:rPr>
          <w:rFonts w:ascii="Tahoma" w:hAnsi="Tahoma" w:cs="Tahoma"/>
          <w:sz w:val="22"/>
          <w:szCs w:val="22"/>
        </w:rPr>
        <w:t>.</w:t>
      </w:r>
    </w:p>
    <w:p w:rsidR="007B7F80" w:rsidRPr="009C2647" w:rsidRDefault="007B7F80" w:rsidP="007B7F80">
      <w:pPr>
        <w:numPr>
          <w:ilvl w:val="0"/>
          <w:numId w:val="18"/>
        </w:numPr>
        <w:rPr>
          <w:rFonts w:ascii="Tahoma" w:hAnsi="Tahoma" w:cs="Tahoma"/>
          <w:sz w:val="22"/>
          <w:szCs w:val="22"/>
        </w:rPr>
      </w:pPr>
      <w:r w:rsidRPr="009C2647">
        <w:rPr>
          <w:rFonts w:ascii="Tahoma" w:hAnsi="Tahoma" w:cs="Tahoma"/>
          <w:sz w:val="22"/>
          <w:szCs w:val="22"/>
        </w:rPr>
        <w:t>Turn on appropriate lighting if guest is not present during service.</w:t>
      </w:r>
    </w:p>
    <w:p w:rsidR="007B7F80" w:rsidRPr="009C2647" w:rsidRDefault="007B7F80" w:rsidP="007B7F80">
      <w:pPr>
        <w:numPr>
          <w:ilvl w:val="0"/>
          <w:numId w:val="18"/>
        </w:numPr>
        <w:jc w:val="both"/>
        <w:rPr>
          <w:rFonts w:ascii="Tahoma" w:hAnsi="Tahoma" w:cs="Tahoma"/>
          <w:sz w:val="22"/>
          <w:szCs w:val="22"/>
        </w:rPr>
      </w:pPr>
      <w:r w:rsidRPr="009C2647">
        <w:rPr>
          <w:rFonts w:ascii="Tahoma" w:hAnsi="Tahoma" w:cs="Tahoma"/>
          <w:sz w:val="22"/>
          <w:szCs w:val="22"/>
        </w:rPr>
        <w:t>Remove all room service trays from guestroom hallways and/or corridor to be brought to back landings and call for pick up.</w:t>
      </w:r>
    </w:p>
    <w:p w:rsidR="007B7F80" w:rsidRPr="009C2647" w:rsidRDefault="007B7F80" w:rsidP="007B7F80">
      <w:pPr>
        <w:numPr>
          <w:ilvl w:val="0"/>
          <w:numId w:val="18"/>
        </w:numPr>
        <w:jc w:val="both"/>
        <w:rPr>
          <w:rFonts w:ascii="Tahoma" w:hAnsi="Tahoma" w:cs="Tahoma"/>
          <w:sz w:val="22"/>
          <w:szCs w:val="22"/>
        </w:rPr>
      </w:pPr>
      <w:r w:rsidRPr="009C2647">
        <w:rPr>
          <w:rFonts w:ascii="Tahoma" w:hAnsi="Tahoma" w:cs="Tahoma"/>
          <w:sz w:val="22"/>
          <w:szCs w:val="22"/>
        </w:rPr>
        <w:t>Double check cleanliness of completed work area and placement of amenities in each complete guestroom before moving on to the next task.</w:t>
      </w:r>
    </w:p>
    <w:p w:rsidR="008E7F68" w:rsidRPr="009C2647" w:rsidRDefault="008E7F68" w:rsidP="008E7F68">
      <w:pPr>
        <w:ind w:left="720"/>
        <w:jc w:val="both"/>
        <w:rPr>
          <w:rFonts w:ascii="Tahoma" w:hAnsi="Tahoma" w:cs="Tahoma"/>
          <w:sz w:val="22"/>
          <w:szCs w:val="22"/>
        </w:rPr>
      </w:pPr>
    </w:p>
    <w:p w:rsidR="008E7F68" w:rsidRPr="009C2647" w:rsidRDefault="008E7F68" w:rsidP="00413442">
      <w:pPr>
        <w:numPr>
          <w:ilvl w:val="0"/>
          <w:numId w:val="17"/>
        </w:numPr>
        <w:overflowPunct/>
        <w:autoSpaceDE/>
        <w:autoSpaceDN/>
        <w:adjustRightInd/>
        <w:textAlignment w:val="auto"/>
        <w:rPr>
          <w:rFonts w:ascii="Tahoma" w:hAnsi="Tahoma" w:cs="Tahoma"/>
          <w:i/>
          <w:sz w:val="22"/>
          <w:szCs w:val="22"/>
        </w:rPr>
      </w:pPr>
      <w:r w:rsidRPr="009C2647">
        <w:rPr>
          <w:rFonts w:ascii="Tahoma" w:hAnsi="Tahoma" w:cs="Tahoma"/>
          <w:i/>
          <w:sz w:val="22"/>
          <w:szCs w:val="22"/>
        </w:rPr>
        <w:t>Responsible for evening turndown services and refreshment of room.</w:t>
      </w:r>
    </w:p>
    <w:p w:rsidR="008E7F68" w:rsidRPr="009C2647" w:rsidRDefault="008E7F68" w:rsidP="008E7F68">
      <w:pPr>
        <w:numPr>
          <w:ilvl w:val="0"/>
          <w:numId w:val="29"/>
        </w:numPr>
        <w:overflowPunct/>
        <w:autoSpaceDE/>
        <w:autoSpaceDN/>
        <w:adjustRightInd/>
        <w:textAlignment w:val="auto"/>
        <w:rPr>
          <w:rFonts w:ascii="Tahoma" w:hAnsi="Tahoma" w:cs="Tahoma"/>
          <w:sz w:val="22"/>
          <w:szCs w:val="22"/>
        </w:rPr>
      </w:pPr>
      <w:r w:rsidRPr="009C2647">
        <w:rPr>
          <w:rFonts w:ascii="Tahoma" w:hAnsi="Tahoma" w:cs="Tahoma"/>
          <w:sz w:val="22"/>
          <w:szCs w:val="22"/>
        </w:rPr>
        <w:t>Responsible for evening turndown services and refreshment of rooms</w:t>
      </w:r>
    </w:p>
    <w:p w:rsidR="008E7F68" w:rsidRPr="009C2647" w:rsidRDefault="008E7F68" w:rsidP="008E7F68">
      <w:pPr>
        <w:numPr>
          <w:ilvl w:val="0"/>
          <w:numId w:val="29"/>
        </w:numPr>
        <w:overflowPunct/>
        <w:autoSpaceDE/>
        <w:autoSpaceDN/>
        <w:adjustRightInd/>
        <w:textAlignment w:val="auto"/>
        <w:rPr>
          <w:rFonts w:ascii="Tahoma" w:hAnsi="Tahoma" w:cs="Tahoma"/>
          <w:sz w:val="22"/>
          <w:szCs w:val="22"/>
        </w:rPr>
      </w:pPr>
      <w:r w:rsidRPr="009C2647">
        <w:rPr>
          <w:rFonts w:ascii="Tahoma" w:hAnsi="Tahoma" w:cs="Tahoma"/>
          <w:sz w:val="22"/>
          <w:szCs w:val="22"/>
        </w:rPr>
        <w:t>Ensure occupied and vacant guestrooms are cleaned and maintained up to standard.</w:t>
      </w:r>
    </w:p>
    <w:p w:rsidR="008E7F68" w:rsidRPr="009C2647" w:rsidRDefault="008E7F68" w:rsidP="008E7F68">
      <w:pPr>
        <w:numPr>
          <w:ilvl w:val="0"/>
          <w:numId w:val="29"/>
        </w:numPr>
        <w:overflowPunct/>
        <w:autoSpaceDE/>
        <w:autoSpaceDN/>
        <w:adjustRightInd/>
        <w:textAlignment w:val="auto"/>
        <w:rPr>
          <w:rFonts w:ascii="Tahoma" w:hAnsi="Tahoma" w:cs="Tahoma"/>
          <w:sz w:val="22"/>
          <w:szCs w:val="22"/>
        </w:rPr>
      </w:pPr>
      <w:r w:rsidRPr="009C2647">
        <w:rPr>
          <w:rFonts w:ascii="Tahoma" w:hAnsi="Tahoma" w:cs="Tahoma"/>
          <w:sz w:val="22"/>
          <w:szCs w:val="22"/>
        </w:rPr>
        <w:t>Remove all soiled linens and towels from room and store on back landings.</w:t>
      </w:r>
    </w:p>
    <w:p w:rsidR="008E7F68" w:rsidRPr="009C2647" w:rsidRDefault="008E7F68" w:rsidP="008E7F68">
      <w:pPr>
        <w:numPr>
          <w:ilvl w:val="0"/>
          <w:numId w:val="29"/>
        </w:numPr>
        <w:overflowPunct/>
        <w:autoSpaceDE/>
        <w:autoSpaceDN/>
        <w:adjustRightInd/>
        <w:textAlignment w:val="auto"/>
        <w:rPr>
          <w:rFonts w:ascii="Tahoma" w:hAnsi="Tahoma" w:cs="Tahoma"/>
          <w:sz w:val="22"/>
          <w:szCs w:val="22"/>
        </w:rPr>
      </w:pPr>
      <w:r w:rsidRPr="009C2647">
        <w:rPr>
          <w:rFonts w:ascii="Tahoma" w:hAnsi="Tahoma" w:cs="Tahoma"/>
          <w:sz w:val="22"/>
          <w:szCs w:val="22"/>
        </w:rPr>
        <w:t>Remove décor pillows, bed runner and fold back the bedspread and adjust pillows according to our standards.</w:t>
      </w:r>
    </w:p>
    <w:p w:rsidR="008E7F68" w:rsidRPr="009C2647" w:rsidRDefault="008E7F68" w:rsidP="008E7F68">
      <w:pPr>
        <w:numPr>
          <w:ilvl w:val="0"/>
          <w:numId w:val="29"/>
        </w:numPr>
        <w:overflowPunct/>
        <w:autoSpaceDE/>
        <w:autoSpaceDN/>
        <w:adjustRightInd/>
        <w:textAlignment w:val="auto"/>
        <w:rPr>
          <w:rFonts w:ascii="Tahoma" w:hAnsi="Tahoma" w:cs="Tahoma"/>
          <w:sz w:val="22"/>
          <w:szCs w:val="22"/>
        </w:rPr>
      </w:pPr>
      <w:r w:rsidRPr="009C2647">
        <w:rPr>
          <w:rFonts w:ascii="Tahoma" w:hAnsi="Tahoma" w:cs="Tahoma"/>
          <w:sz w:val="22"/>
          <w:szCs w:val="22"/>
        </w:rPr>
        <w:t>Efficiently make bed to meet appearance standard as demonstrated.</w:t>
      </w:r>
    </w:p>
    <w:p w:rsidR="008E7F68" w:rsidRPr="009C2647" w:rsidRDefault="008E7F68" w:rsidP="008E7F68">
      <w:pPr>
        <w:numPr>
          <w:ilvl w:val="0"/>
          <w:numId w:val="29"/>
        </w:numPr>
        <w:overflowPunct/>
        <w:autoSpaceDE/>
        <w:autoSpaceDN/>
        <w:adjustRightInd/>
        <w:textAlignment w:val="auto"/>
        <w:rPr>
          <w:rFonts w:ascii="Tahoma" w:hAnsi="Tahoma" w:cs="Tahoma"/>
          <w:sz w:val="22"/>
          <w:szCs w:val="22"/>
        </w:rPr>
      </w:pPr>
      <w:r w:rsidRPr="009C2647">
        <w:rPr>
          <w:rFonts w:ascii="Tahoma" w:hAnsi="Tahoma" w:cs="Tahoma"/>
          <w:sz w:val="22"/>
          <w:szCs w:val="22"/>
        </w:rPr>
        <w:t xml:space="preserve">Thoroughly clean guest bathrooms, bathroom walls, </w:t>
      </w:r>
      <w:r w:rsidR="00BC265F">
        <w:rPr>
          <w:rFonts w:ascii="Tahoma" w:hAnsi="Tahoma" w:cs="Tahoma"/>
          <w:sz w:val="22"/>
          <w:szCs w:val="22"/>
        </w:rPr>
        <w:t xml:space="preserve">bathtub and shower stalls. Dry </w:t>
      </w:r>
      <w:r w:rsidRPr="009C2647">
        <w:rPr>
          <w:rFonts w:ascii="Tahoma" w:hAnsi="Tahoma" w:cs="Tahoma"/>
          <w:sz w:val="22"/>
          <w:szCs w:val="22"/>
        </w:rPr>
        <w:t>all areas, fixtures and surfaces.</w:t>
      </w:r>
    </w:p>
    <w:p w:rsidR="008E7F68" w:rsidRPr="009C2647" w:rsidRDefault="008E7F68" w:rsidP="008E7F68">
      <w:pPr>
        <w:numPr>
          <w:ilvl w:val="0"/>
          <w:numId w:val="29"/>
        </w:numPr>
        <w:overflowPunct/>
        <w:autoSpaceDE/>
        <w:autoSpaceDN/>
        <w:adjustRightInd/>
        <w:textAlignment w:val="auto"/>
        <w:rPr>
          <w:rFonts w:ascii="Tahoma" w:hAnsi="Tahoma" w:cs="Tahoma"/>
          <w:sz w:val="22"/>
          <w:szCs w:val="22"/>
        </w:rPr>
      </w:pPr>
      <w:r w:rsidRPr="009C2647">
        <w:rPr>
          <w:rFonts w:ascii="Tahoma" w:hAnsi="Tahoma" w:cs="Tahoma"/>
          <w:sz w:val="22"/>
          <w:szCs w:val="22"/>
        </w:rPr>
        <w:t>Arrange all toiletries straightened on a piece of cloth in occupied guestrooms.</w:t>
      </w:r>
    </w:p>
    <w:p w:rsidR="008E7F68" w:rsidRPr="009C2647" w:rsidRDefault="00BC265F" w:rsidP="008E7F68">
      <w:pPr>
        <w:numPr>
          <w:ilvl w:val="0"/>
          <w:numId w:val="29"/>
        </w:numPr>
        <w:overflowPunct/>
        <w:autoSpaceDE/>
        <w:autoSpaceDN/>
        <w:adjustRightInd/>
        <w:textAlignment w:val="auto"/>
        <w:rPr>
          <w:rFonts w:ascii="Tahoma" w:hAnsi="Tahoma" w:cs="Tahoma"/>
          <w:sz w:val="22"/>
          <w:szCs w:val="22"/>
        </w:rPr>
      </w:pPr>
      <w:r>
        <w:rPr>
          <w:rFonts w:ascii="Tahoma" w:hAnsi="Tahoma" w:cs="Tahoma"/>
          <w:sz w:val="22"/>
          <w:szCs w:val="22"/>
        </w:rPr>
        <w:t>Replenish all amenities (if less than 1/3 full</w:t>
      </w:r>
      <w:r w:rsidR="008E7F68" w:rsidRPr="009C2647">
        <w:rPr>
          <w:rFonts w:ascii="Tahoma" w:hAnsi="Tahoma" w:cs="Tahoma"/>
          <w:sz w:val="22"/>
          <w:szCs w:val="22"/>
        </w:rPr>
        <w:t>) and terry items.</w:t>
      </w:r>
    </w:p>
    <w:p w:rsidR="008E7F68" w:rsidRPr="009C2647" w:rsidRDefault="008E7F68" w:rsidP="008E7F68">
      <w:pPr>
        <w:numPr>
          <w:ilvl w:val="0"/>
          <w:numId w:val="29"/>
        </w:numPr>
        <w:overflowPunct/>
        <w:autoSpaceDE/>
        <w:autoSpaceDN/>
        <w:adjustRightInd/>
        <w:textAlignment w:val="auto"/>
        <w:rPr>
          <w:rFonts w:ascii="Tahoma" w:hAnsi="Tahoma" w:cs="Tahoma"/>
          <w:sz w:val="22"/>
          <w:szCs w:val="22"/>
        </w:rPr>
      </w:pPr>
      <w:r w:rsidRPr="009C2647">
        <w:rPr>
          <w:rFonts w:ascii="Tahoma" w:hAnsi="Tahoma" w:cs="Tahoma"/>
          <w:sz w:val="22"/>
          <w:szCs w:val="22"/>
        </w:rPr>
        <w:t>Efficiently make bed to meet appearance standard as demonstrated.</w:t>
      </w:r>
    </w:p>
    <w:p w:rsidR="008E7F68" w:rsidRPr="009C2647" w:rsidRDefault="008E7F68" w:rsidP="008E7F68">
      <w:pPr>
        <w:numPr>
          <w:ilvl w:val="0"/>
          <w:numId w:val="29"/>
        </w:numPr>
        <w:overflowPunct/>
        <w:autoSpaceDE/>
        <w:autoSpaceDN/>
        <w:adjustRightInd/>
        <w:textAlignment w:val="auto"/>
        <w:rPr>
          <w:rFonts w:ascii="Tahoma" w:hAnsi="Tahoma" w:cs="Tahoma"/>
          <w:sz w:val="22"/>
          <w:szCs w:val="22"/>
        </w:rPr>
      </w:pPr>
      <w:r w:rsidRPr="009C2647">
        <w:rPr>
          <w:rFonts w:ascii="Tahoma" w:hAnsi="Tahoma" w:cs="Tahoma"/>
          <w:sz w:val="22"/>
          <w:szCs w:val="22"/>
        </w:rPr>
        <w:t>Arrange all clothing items in occupied guestrooms are folded neatly and pair the guest’s shoes.</w:t>
      </w:r>
    </w:p>
    <w:p w:rsidR="008E7F68" w:rsidRPr="009C2647" w:rsidRDefault="008E7F68" w:rsidP="008E7F68">
      <w:pPr>
        <w:numPr>
          <w:ilvl w:val="0"/>
          <w:numId w:val="29"/>
        </w:numPr>
        <w:overflowPunct/>
        <w:autoSpaceDE/>
        <w:autoSpaceDN/>
        <w:adjustRightInd/>
        <w:textAlignment w:val="auto"/>
        <w:rPr>
          <w:rFonts w:ascii="Tahoma" w:hAnsi="Tahoma" w:cs="Tahoma"/>
          <w:sz w:val="22"/>
          <w:szCs w:val="22"/>
        </w:rPr>
      </w:pPr>
      <w:r w:rsidRPr="009C2647">
        <w:rPr>
          <w:rFonts w:ascii="Tahoma" w:hAnsi="Tahoma" w:cs="Tahoma"/>
          <w:sz w:val="22"/>
          <w:szCs w:val="22"/>
        </w:rPr>
        <w:t>Close the sheer and blackout drapes or shutters in bedrooms and living rooms, unless an attractive evening view exists, in which case the curtains should be partially closed whilst still providing a view.</w:t>
      </w:r>
    </w:p>
    <w:p w:rsidR="008E7F68" w:rsidRPr="009C2647" w:rsidRDefault="008E7F68" w:rsidP="008E7F68">
      <w:pPr>
        <w:numPr>
          <w:ilvl w:val="0"/>
          <w:numId w:val="29"/>
        </w:numPr>
        <w:overflowPunct/>
        <w:autoSpaceDE/>
        <w:autoSpaceDN/>
        <w:adjustRightInd/>
        <w:textAlignment w:val="auto"/>
        <w:rPr>
          <w:rFonts w:ascii="Tahoma" w:hAnsi="Tahoma" w:cs="Tahoma"/>
          <w:sz w:val="22"/>
          <w:szCs w:val="22"/>
        </w:rPr>
      </w:pPr>
      <w:r w:rsidRPr="009C2647">
        <w:rPr>
          <w:rFonts w:ascii="Tahoma" w:hAnsi="Tahoma" w:cs="Tahoma"/>
          <w:sz w:val="22"/>
          <w:szCs w:val="22"/>
        </w:rPr>
        <w:t>Replenish stationary where required (i.e. when all of one type of stationery was missing)</w:t>
      </w:r>
    </w:p>
    <w:p w:rsidR="008E7F68" w:rsidRPr="009C2647" w:rsidRDefault="008E7F68" w:rsidP="008E7F68">
      <w:pPr>
        <w:numPr>
          <w:ilvl w:val="0"/>
          <w:numId w:val="29"/>
        </w:numPr>
        <w:overflowPunct/>
        <w:autoSpaceDE/>
        <w:autoSpaceDN/>
        <w:adjustRightInd/>
        <w:textAlignment w:val="auto"/>
        <w:rPr>
          <w:rFonts w:ascii="Tahoma" w:hAnsi="Tahoma" w:cs="Tahoma"/>
          <w:sz w:val="22"/>
          <w:szCs w:val="22"/>
        </w:rPr>
      </w:pPr>
      <w:r w:rsidRPr="009C2647">
        <w:rPr>
          <w:rFonts w:ascii="Tahoma" w:hAnsi="Tahoma" w:cs="Tahoma"/>
          <w:sz w:val="22"/>
          <w:szCs w:val="22"/>
        </w:rPr>
        <w:t xml:space="preserve">Remove any used glasses or room service </w:t>
      </w:r>
      <w:r w:rsidR="00BC265F">
        <w:rPr>
          <w:rFonts w:ascii="Tahoma" w:hAnsi="Tahoma" w:cs="Tahoma"/>
          <w:sz w:val="22"/>
          <w:szCs w:val="22"/>
        </w:rPr>
        <w:t xml:space="preserve">soiled plates and cutlery from </w:t>
      </w:r>
      <w:proofErr w:type="gramStart"/>
      <w:r w:rsidRPr="009C2647">
        <w:rPr>
          <w:rFonts w:ascii="Tahoma" w:hAnsi="Tahoma" w:cs="Tahoma"/>
          <w:sz w:val="22"/>
          <w:szCs w:val="22"/>
        </w:rPr>
        <w:t>the  room</w:t>
      </w:r>
      <w:proofErr w:type="gramEnd"/>
      <w:r w:rsidRPr="009C2647">
        <w:rPr>
          <w:rFonts w:ascii="Tahoma" w:hAnsi="Tahoma" w:cs="Tahoma"/>
          <w:sz w:val="22"/>
          <w:szCs w:val="22"/>
        </w:rPr>
        <w:t>.</w:t>
      </w:r>
    </w:p>
    <w:p w:rsidR="008E7F68" w:rsidRPr="009C2647" w:rsidRDefault="008E7F68" w:rsidP="008E7F68">
      <w:pPr>
        <w:numPr>
          <w:ilvl w:val="0"/>
          <w:numId w:val="29"/>
        </w:numPr>
        <w:overflowPunct/>
        <w:autoSpaceDE/>
        <w:autoSpaceDN/>
        <w:adjustRightInd/>
        <w:textAlignment w:val="auto"/>
        <w:rPr>
          <w:rFonts w:ascii="Tahoma" w:hAnsi="Tahoma" w:cs="Tahoma"/>
          <w:sz w:val="22"/>
          <w:szCs w:val="22"/>
        </w:rPr>
      </w:pPr>
      <w:r w:rsidRPr="009C2647">
        <w:rPr>
          <w:rFonts w:ascii="Tahoma" w:hAnsi="Tahoma" w:cs="Tahoma"/>
          <w:sz w:val="22"/>
          <w:szCs w:val="22"/>
        </w:rPr>
        <w:t>Place television remote control on bed side table.</w:t>
      </w:r>
    </w:p>
    <w:p w:rsidR="008E7F68" w:rsidRPr="009C2647" w:rsidRDefault="008E7F68" w:rsidP="008E7F68">
      <w:pPr>
        <w:numPr>
          <w:ilvl w:val="0"/>
          <w:numId w:val="29"/>
        </w:numPr>
        <w:overflowPunct/>
        <w:autoSpaceDE/>
        <w:autoSpaceDN/>
        <w:adjustRightInd/>
        <w:textAlignment w:val="auto"/>
        <w:rPr>
          <w:rFonts w:ascii="Tahoma" w:hAnsi="Tahoma" w:cs="Tahoma"/>
          <w:sz w:val="22"/>
          <w:szCs w:val="22"/>
        </w:rPr>
      </w:pPr>
      <w:r w:rsidRPr="009C2647">
        <w:rPr>
          <w:rFonts w:ascii="Tahoma" w:hAnsi="Tahoma" w:cs="Tahoma"/>
          <w:sz w:val="22"/>
          <w:szCs w:val="22"/>
        </w:rPr>
        <w:t xml:space="preserve">Fill the ice bucket with ice and replenish if already previously filled. </w:t>
      </w:r>
    </w:p>
    <w:p w:rsidR="008E7F68" w:rsidRPr="009C2647" w:rsidRDefault="008E7F68" w:rsidP="008E7F68">
      <w:pPr>
        <w:numPr>
          <w:ilvl w:val="0"/>
          <w:numId w:val="29"/>
        </w:numPr>
        <w:overflowPunct/>
        <w:autoSpaceDE/>
        <w:autoSpaceDN/>
        <w:adjustRightInd/>
        <w:textAlignment w:val="auto"/>
        <w:rPr>
          <w:rFonts w:ascii="Tahoma" w:hAnsi="Tahoma" w:cs="Tahoma"/>
          <w:sz w:val="22"/>
          <w:szCs w:val="22"/>
        </w:rPr>
      </w:pPr>
      <w:r w:rsidRPr="009C2647">
        <w:rPr>
          <w:rFonts w:ascii="Tahoma" w:hAnsi="Tahoma" w:cs="Tahoma"/>
          <w:sz w:val="22"/>
          <w:szCs w:val="22"/>
        </w:rPr>
        <w:t xml:space="preserve">Lay out the bathmat in front of the bath tub. </w:t>
      </w:r>
    </w:p>
    <w:p w:rsidR="008E7F68" w:rsidRPr="009C2647" w:rsidRDefault="008E7F68" w:rsidP="008E7F68">
      <w:pPr>
        <w:numPr>
          <w:ilvl w:val="0"/>
          <w:numId w:val="29"/>
        </w:numPr>
        <w:overflowPunct/>
        <w:autoSpaceDE/>
        <w:autoSpaceDN/>
        <w:adjustRightInd/>
        <w:textAlignment w:val="auto"/>
        <w:rPr>
          <w:rFonts w:ascii="Tahoma" w:hAnsi="Tahoma" w:cs="Tahoma"/>
          <w:sz w:val="22"/>
          <w:szCs w:val="22"/>
        </w:rPr>
      </w:pPr>
      <w:r w:rsidRPr="009C2647">
        <w:rPr>
          <w:rFonts w:ascii="Tahoma" w:hAnsi="Tahoma" w:cs="Tahoma"/>
          <w:sz w:val="22"/>
          <w:szCs w:val="22"/>
        </w:rPr>
        <w:t>Recognize and report all missing, damaged or sub standard furniture, fixtures and equipment.</w:t>
      </w:r>
    </w:p>
    <w:p w:rsidR="008E7F68" w:rsidRPr="009C2647" w:rsidRDefault="008E7F68" w:rsidP="008E7F68">
      <w:pPr>
        <w:numPr>
          <w:ilvl w:val="0"/>
          <w:numId w:val="29"/>
        </w:numPr>
        <w:overflowPunct/>
        <w:autoSpaceDE/>
        <w:autoSpaceDN/>
        <w:adjustRightInd/>
        <w:textAlignment w:val="auto"/>
        <w:rPr>
          <w:rFonts w:ascii="Tahoma" w:hAnsi="Tahoma" w:cs="Tahoma"/>
          <w:sz w:val="22"/>
          <w:szCs w:val="22"/>
        </w:rPr>
      </w:pPr>
      <w:r w:rsidRPr="009C2647">
        <w:rPr>
          <w:rFonts w:ascii="Tahoma" w:hAnsi="Tahoma" w:cs="Tahoma"/>
          <w:sz w:val="22"/>
          <w:szCs w:val="22"/>
        </w:rPr>
        <w:t xml:space="preserve">Ensure that all electronic devices (television, remote controls, stereo, </w:t>
      </w:r>
      <w:r w:rsidR="00BC265F" w:rsidRPr="009C2647">
        <w:rPr>
          <w:rFonts w:ascii="Tahoma" w:hAnsi="Tahoma" w:cs="Tahoma"/>
          <w:sz w:val="22"/>
          <w:szCs w:val="22"/>
        </w:rPr>
        <w:t>and telephones</w:t>
      </w:r>
      <w:r w:rsidRPr="009C2647">
        <w:rPr>
          <w:rFonts w:ascii="Tahoma" w:hAnsi="Tahoma" w:cs="Tahoma"/>
          <w:sz w:val="22"/>
          <w:szCs w:val="22"/>
        </w:rPr>
        <w:t>) are working properly.</w:t>
      </w:r>
    </w:p>
    <w:p w:rsidR="008E7F68" w:rsidRPr="009C2647" w:rsidRDefault="008E7F68" w:rsidP="008E7F68">
      <w:pPr>
        <w:numPr>
          <w:ilvl w:val="0"/>
          <w:numId w:val="29"/>
        </w:numPr>
        <w:overflowPunct/>
        <w:autoSpaceDE/>
        <w:autoSpaceDN/>
        <w:adjustRightInd/>
        <w:textAlignment w:val="auto"/>
        <w:rPr>
          <w:rFonts w:ascii="Tahoma" w:hAnsi="Tahoma" w:cs="Tahoma"/>
          <w:sz w:val="22"/>
          <w:szCs w:val="22"/>
        </w:rPr>
      </w:pPr>
      <w:r w:rsidRPr="009C2647">
        <w:rPr>
          <w:rFonts w:ascii="Tahoma" w:hAnsi="Tahoma" w:cs="Tahoma"/>
          <w:sz w:val="22"/>
          <w:szCs w:val="22"/>
        </w:rPr>
        <w:t>Return all articles left by guest to lost &amp; found.</w:t>
      </w:r>
    </w:p>
    <w:p w:rsidR="008E7F68" w:rsidRPr="009C2647" w:rsidRDefault="008E7F68" w:rsidP="008E7F68">
      <w:pPr>
        <w:numPr>
          <w:ilvl w:val="0"/>
          <w:numId w:val="29"/>
        </w:numPr>
        <w:overflowPunct/>
        <w:autoSpaceDE/>
        <w:autoSpaceDN/>
        <w:adjustRightInd/>
        <w:textAlignment w:val="auto"/>
        <w:rPr>
          <w:rFonts w:ascii="Tahoma" w:hAnsi="Tahoma" w:cs="Tahoma"/>
          <w:sz w:val="22"/>
          <w:szCs w:val="22"/>
        </w:rPr>
      </w:pPr>
      <w:r w:rsidRPr="009C2647">
        <w:rPr>
          <w:rFonts w:ascii="Tahoma" w:hAnsi="Tahoma" w:cs="Tahoma"/>
          <w:sz w:val="22"/>
          <w:szCs w:val="22"/>
        </w:rPr>
        <w:t xml:space="preserve">Must be physically able to lift more than 10lbs, bend and stand on their feet for prolonged periods of time. </w:t>
      </w:r>
    </w:p>
    <w:p w:rsidR="008E7F68" w:rsidRPr="009C2647" w:rsidRDefault="008E7F68" w:rsidP="008E7F68">
      <w:pPr>
        <w:numPr>
          <w:ilvl w:val="0"/>
          <w:numId w:val="29"/>
        </w:numPr>
        <w:overflowPunct/>
        <w:autoSpaceDE/>
        <w:autoSpaceDN/>
        <w:adjustRightInd/>
        <w:textAlignment w:val="auto"/>
        <w:rPr>
          <w:rFonts w:ascii="Tahoma" w:hAnsi="Tahoma" w:cs="Tahoma"/>
          <w:sz w:val="22"/>
          <w:szCs w:val="22"/>
        </w:rPr>
      </w:pPr>
      <w:r w:rsidRPr="009C2647">
        <w:rPr>
          <w:rFonts w:ascii="Tahoma" w:hAnsi="Tahoma" w:cs="Tahoma"/>
          <w:sz w:val="22"/>
          <w:szCs w:val="22"/>
        </w:rPr>
        <w:t xml:space="preserve">Must have a good level of both written and spoken English language comprehension. </w:t>
      </w:r>
    </w:p>
    <w:p w:rsidR="008E7F68" w:rsidRPr="009C2647" w:rsidRDefault="008E7F68" w:rsidP="008E7F68">
      <w:pPr>
        <w:numPr>
          <w:ilvl w:val="0"/>
          <w:numId w:val="29"/>
        </w:numPr>
        <w:overflowPunct/>
        <w:autoSpaceDE/>
        <w:autoSpaceDN/>
        <w:adjustRightInd/>
        <w:textAlignment w:val="auto"/>
        <w:rPr>
          <w:rFonts w:ascii="Tahoma" w:hAnsi="Tahoma" w:cs="Tahoma"/>
          <w:sz w:val="22"/>
          <w:szCs w:val="22"/>
        </w:rPr>
      </w:pPr>
      <w:r w:rsidRPr="009C2647">
        <w:rPr>
          <w:rFonts w:ascii="Tahoma" w:hAnsi="Tahoma" w:cs="Tahoma"/>
          <w:sz w:val="22"/>
          <w:szCs w:val="22"/>
        </w:rPr>
        <w:t>Previous luxury hotel experience a plus.</w:t>
      </w:r>
    </w:p>
    <w:p w:rsidR="009C2647" w:rsidRPr="00560700" w:rsidRDefault="00BC265F" w:rsidP="00560700">
      <w:pPr>
        <w:numPr>
          <w:ilvl w:val="0"/>
          <w:numId w:val="29"/>
        </w:numPr>
        <w:overflowPunct/>
        <w:autoSpaceDE/>
        <w:autoSpaceDN/>
        <w:adjustRightInd/>
        <w:textAlignment w:val="auto"/>
        <w:rPr>
          <w:rFonts w:ascii="Tahoma" w:hAnsi="Tahoma" w:cs="Tahoma"/>
          <w:sz w:val="22"/>
          <w:szCs w:val="22"/>
        </w:rPr>
      </w:pPr>
      <w:r>
        <w:rPr>
          <w:rFonts w:ascii="Tahoma" w:hAnsi="Tahoma" w:cs="Tahoma"/>
          <w:sz w:val="22"/>
          <w:szCs w:val="22"/>
        </w:rPr>
        <w:t xml:space="preserve">Must be able to work on </w:t>
      </w:r>
      <w:r w:rsidR="008E7F68" w:rsidRPr="009C2647">
        <w:rPr>
          <w:rFonts w:ascii="Tahoma" w:hAnsi="Tahoma" w:cs="Tahoma"/>
          <w:sz w:val="22"/>
          <w:szCs w:val="22"/>
        </w:rPr>
        <w:t xml:space="preserve">own </w:t>
      </w:r>
      <w:r>
        <w:rPr>
          <w:rFonts w:ascii="Tahoma" w:hAnsi="Tahoma" w:cs="Tahoma"/>
          <w:sz w:val="22"/>
          <w:szCs w:val="22"/>
        </w:rPr>
        <w:t xml:space="preserve">and </w:t>
      </w:r>
      <w:r w:rsidR="008E7F68" w:rsidRPr="009C2647">
        <w:rPr>
          <w:rFonts w:ascii="Tahoma" w:hAnsi="Tahoma" w:cs="Tahoma"/>
          <w:sz w:val="22"/>
          <w:szCs w:val="22"/>
        </w:rPr>
        <w:t xml:space="preserve">unsupervised. </w:t>
      </w:r>
    </w:p>
    <w:p w:rsidR="007B7F80" w:rsidRDefault="007B7F80" w:rsidP="007B7F80">
      <w:pPr>
        <w:jc w:val="both"/>
      </w:pPr>
    </w:p>
    <w:p w:rsidR="007B7F80" w:rsidRPr="009C2647" w:rsidRDefault="007B7F80" w:rsidP="007B7F80">
      <w:pPr>
        <w:numPr>
          <w:ilvl w:val="0"/>
          <w:numId w:val="17"/>
        </w:numPr>
        <w:jc w:val="both"/>
        <w:rPr>
          <w:i/>
        </w:rPr>
      </w:pPr>
      <w:r w:rsidRPr="009C2647">
        <w:rPr>
          <w:i/>
        </w:rPr>
        <w:t>Guest Requests Handling:</w:t>
      </w:r>
    </w:p>
    <w:p w:rsidR="007B7F80" w:rsidRPr="007B7F80" w:rsidRDefault="007B7F80" w:rsidP="007B7F80">
      <w:pPr>
        <w:numPr>
          <w:ilvl w:val="0"/>
          <w:numId w:val="18"/>
        </w:numPr>
        <w:jc w:val="both"/>
        <w:rPr>
          <w:rFonts w:ascii="Tahoma" w:hAnsi="Tahoma" w:cs="Tahoma"/>
          <w:sz w:val="22"/>
          <w:szCs w:val="22"/>
        </w:rPr>
      </w:pPr>
      <w:r w:rsidRPr="007B7F80">
        <w:rPr>
          <w:rFonts w:ascii="Tahoma" w:hAnsi="Tahoma" w:cs="Tahoma"/>
          <w:sz w:val="22"/>
          <w:szCs w:val="22"/>
        </w:rPr>
        <w:t>Evaluate work assignment and prioritize work load according to guest requests.</w:t>
      </w:r>
    </w:p>
    <w:p w:rsidR="007B7F80" w:rsidRPr="007B7F80" w:rsidRDefault="007B7F80" w:rsidP="007B7F80">
      <w:pPr>
        <w:numPr>
          <w:ilvl w:val="0"/>
          <w:numId w:val="18"/>
        </w:numPr>
        <w:jc w:val="both"/>
        <w:rPr>
          <w:rFonts w:ascii="Tahoma" w:hAnsi="Tahoma" w:cs="Tahoma"/>
          <w:sz w:val="22"/>
          <w:szCs w:val="22"/>
        </w:rPr>
      </w:pPr>
      <w:r w:rsidRPr="007B7F80">
        <w:rPr>
          <w:rFonts w:ascii="Tahoma" w:hAnsi="Tahoma" w:cs="Tahoma"/>
          <w:sz w:val="22"/>
          <w:szCs w:val="22"/>
        </w:rPr>
        <w:t>Ensure all guestrooms assigned are completed with correct status marked at the end of the day including any information for input into guest history file.</w:t>
      </w:r>
    </w:p>
    <w:p w:rsidR="007B7F80" w:rsidRDefault="007B7F80" w:rsidP="007B7F80">
      <w:pPr>
        <w:jc w:val="both"/>
      </w:pPr>
    </w:p>
    <w:p w:rsidR="00B16815" w:rsidRDefault="00B16815" w:rsidP="007B7F80">
      <w:pPr>
        <w:jc w:val="both"/>
      </w:pPr>
    </w:p>
    <w:p w:rsidR="00B16815" w:rsidRDefault="00B16815" w:rsidP="007B7F80">
      <w:pPr>
        <w:jc w:val="both"/>
      </w:pPr>
      <w:bookmarkStart w:id="0" w:name="_GoBack"/>
      <w:bookmarkEnd w:id="0"/>
    </w:p>
    <w:p w:rsidR="007B7F80" w:rsidRPr="009A3FA5" w:rsidRDefault="009A3FA5" w:rsidP="007B7F80">
      <w:pPr>
        <w:numPr>
          <w:ilvl w:val="0"/>
          <w:numId w:val="17"/>
        </w:numPr>
        <w:jc w:val="both"/>
        <w:rPr>
          <w:rFonts w:ascii="Tahoma" w:hAnsi="Tahoma" w:cs="Tahoma"/>
          <w:i/>
          <w:sz w:val="22"/>
          <w:szCs w:val="22"/>
        </w:rPr>
      </w:pPr>
      <w:r w:rsidRPr="009A3FA5">
        <w:rPr>
          <w:rFonts w:ascii="Tahoma" w:hAnsi="Tahoma" w:cs="Tahoma"/>
          <w:i/>
          <w:sz w:val="22"/>
          <w:szCs w:val="22"/>
        </w:rPr>
        <w:t>Other</w:t>
      </w:r>
      <w:r w:rsidR="007B7F80" w:rsidRPr="009A3FA5">
        <w:rPr>
          <w:rFonts w:ascii="Tahoma" w:hAnsi="Tahoma" w:cs="Tahoma"/>
          <w:i/>
          <w:sz w:val="22"/>
          <w:szCs w:val="22"/>
        </w:rPr>
        <w:t>:</w:t>
      </w:r>
    </w:p>
    <w:p w:rsidR="007B7F80" w:rsidRPr="009C2647" w:rsidRDefault="007B7F80" w:rsidP="007B7F80">
      <w:pPr>
        <w:numPr>
          <w:ilvl w:val="0"/>
          <w:numId w:val="18"/>
        </w:numPr>
        <w:jc w:val="both"/>
        <w:rPr>
          <w:rFonts w:ascii="Tahoma" w:hAnsi="Tahoma" w:cs="Tahoma"/>
          <w:sz w:val="22"/>
          <w:szCs w:val="22"/>
        </w:rPr>
      </w:pPr>
      <w:r w:rsidRPr="009C2647">
        <w:rPr>
          <w:rFonts w:ascii="Tahoma" w:hAnsi="Tahoma" w:cs="Tahoma"/>
          <w:sz w:val="22"/>
          <w:szCs w:val="22"/>
        </w:rPr>
        <w:t>Organize supply closets and work areas so that the Housekeeping Department operates, maintains and consistently meets efficient standards.</w:t>
      </w:r>
    </w:p>
    <w:p w:rsidR="007B7F80" w:rsidRPr="009C2647" w:rsidRDefault="007B7F80" w:rsidP="007B7F80">
      <w:pPr>
        <w:numPr>
          <w:ilvl w:val="0"/>
          <w:numId w:val="18"/>
        </w:numPr>
        <w:jc w:val="both"/>
        <w:rPr>
          <w:rFonts w:ascii="Tahoma" w:hAnsi="Tahoma" w:cs="Tahoma"/>
          <w:sz w:val="22"/>
          <w:szCs w:val="22"/>
        </w:rPr>
      </w:pPr>
      <w:r w:rsidRPr="009C2647">
        <w:rPr>
          <w:rFonts w:ascii="Tahoma" w:hAnsi="Tahoma" w:cs="Tahoma"/>
          <w:sz w:val="22"/>
          <w:szCs w:val="22"/>
        </w:rPr>
        <w:t>Adhere to Do Not Disturb policy.</w:t>
      </w:r>
    </w:p>
    <w:p w:rsidR="007B7F80" w:rsidRDefault="007B7F80" w:rsidP="007B7F80">
      <w:pPr>
        <w:jc w:val="both"/>
      </w:pPr>
      <w:r w:rsidRPr="00FD513A">
        <w:tab/>
      </w:r>
    </w:p>
    <w:p w:rsidR="00E90D63" w:rsidRDefault="00E90D63" w:rsidP="00E90D63">
      <w:pPr>
        <w:pStyle w:val="Heading4"/>
        <w:jc w:val="both"/>
        <w:rPr>
          <w:rFonts w:ascii="Tahoma" w:hAnsi="Tahoma" w:cs="Tahoma"/>
          <w:sz w:val="22"/>
          <w:szCs w:val="22"/>
          <w:highlight w:val="yellow"/>
          <w:lang w:val="en-US"/>
        </w:rPr>
      </w:pPr>
      <w:r>
        <w:rPr>
          <w:rFonts w:ascii="Tahoma" w:hAnsi="Tahoma" w:cs="Tahoma"/>
          <w:sz w:val="22"/>
          <w:szCs w:val="22"/>
          <w:lang w:val="en-US"/>
        </w:rPr>
        <w:t>Success Profile for this Role (Hotel Competencies)</w:t>
      </w:r>
    </w:p>
    <w:p w:rsidR="00E90D63" w:rsidRDefault="00E90D63" w:rsidP="00E90D63">
      <w:pPr>
        <w:jc w:val="both"/>
        <w:rPr>
          <w:rFonts w:ascii="Tahoma" w:hAnsi="Tahoma" w:cs="Tahoma"/>
          <w:sz w:val="22"/>
          <w:szCs w:val="22"/>
          <w:highlight w:val="yellow"/>
          <w:lang w:val="en-US"/>
        </w:rPr>
      </w:pPr>
    </w:p>
    <w:p w:rsidR="00E90D63" w:rsidRDefault="00E90D63" w:rsidP="00E90D63">
      <w:pPr>
        <w:jc w:val="both"/>
        <w:rPr>
          <w:rFonts w:ascii="Tahoma" w:hAnsi="Tahoma" w:cs="Tahoma"/>
          <w:b/>
          <w:sz w:val="22"/>
          <w:szCs w:val="22"/>
          <w:lang w:val="en-US"/>
        </w:rPr>
      </w:pPr>
      <w:r>
        <w:rPr>
          <w:rFonts w:ascii="Tahoma" w:hAnsi="Tahoma" w:cs="Tahoma"/>
          <w:b/>
          <w:sz w:val="22"/>
          <w:szCs w:val="22"/>
          <w:u w:val="single"/>
          <w:lang w:val="en-US"/>
        </w:rPr>
        <w:t>Customer Focus:</w:t>
      </w:r>
      <w:r>
        <w:rPr>
          <w:rFonts w:ascii="Tahoma" w:hAnsi="Tahoma" w:cs="Tahoma"/>
          <w:b/>
          <w:sz w:val="22"/>
          <w:szCs w:val="22"/>
          <w:lang w:val="en-US"/>
        </w:rPr>
        <w:t xml:space="preserve">  The colleague is genuinely pleasant, positive and helpful to both guests and colleagues</w:t>
      </w:r>
    </w:p>
    <w:p w:rsidR="00E90D63" w:rsidRDefault="00E90D63" w:rsidP="00E90D63">
      <w:pPr>
        <w:numPr>
          <w:ilvl w:val="0"/>
          <w:numId w:val="22"/>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Confident, helpful and genuine with internal and external customers</w:t>
      </w:r>
    </w:p>
    <w:p w:rsidR="00E90D63" w:rsidRDefault="00E90D63" w:rsidP="00E90D63">
      <w:pPr>
        <w:numPr>
          <w:ilvl w:val="0"/>
          <w:numId w:val="22"/>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 xml:space="preserve">Anticipates guests’ needs and is sensitive to people from all cultures </w:t>
      </w:r>
    </w:p>
    <w:p w:rsidR="00E90D63" w:rsidRDefault="00E90D63" w:rsidP="00E90D63">
      <w:pPr>
        <w:numPr>
          <w:ilvl w:val="0"/>
          <w:numId w:val="22"/>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Is conscientious and always attentive to detail</w:t>
      </w:r>
    </w:p>
    <w:p w:rsidR="00E90D63" w:rsidRDefault="00E90D63" w:rsidP="00E90D63">
      <w:pPr>
        <w:numPr>
          <w:ilvl w:val="0"/>
          <w:numId w:val="22"/>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Goes the extra mile</w:t>
      </w:r>
    </w:p>
    <w:p w:rsidR="00E90D63" w:rsidRDefault="00E90D63" w:rsidP="00E90D63">
      <w:pPr>
        <w:numPr>
          <w:ilvl w:val="0"/>
          <w:numId w:val="22"/>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Has a natural, warm smile and a friendly and passionate approach</w:t>
      </w:r>
    </w:p>
    <w:p w:rsidR="00E90D63" w:rsidRDefault="00E90D63" w:rsidP="00E90D63">
      <w:pPr>
        <w:numPr>
          <w:ilvl w:val="0"/>
          <w:numId w:val="22"/>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Serves guests with a sense modesty and humility</w:t>
      </w:r>
    </w:p>
    <w:p w:rsidR="00E90D63" w:rsidRDefault="00E90D63" w:rsidP="00E90D63">
      <w:pPr>
        <w:jc w:val="both"/>
        <w:rPr>
          <w:rFonts w:ascii="Tahoma" w:hAnsi="Tahoma" w:cs="Tahoma"/>
          <w:sz w:val="22"/>
          <w:szCs w:val="22"/>
          <w:lang w:val="en-US"/>
        </w:rPr>
      </w:pPr>
    </w:p>
    <w:p w:rsidR="00E90D63" w:rsidRDefault="00E90D63" w:rsidP="00E90D63">
      <w:pPr>
        <w:jc w:val="both"/>
        <w:rPr>
          <w:rFonts w:ascii="Tahoma" w:hAnsi="Tahoma" w:cs="Tahoma"/>
          <w:sz w:val="22"/>
          <w:szCs w:val="22"/>
          <w:lang w:val="en-US"/>
        </w:rPr>
      </w:pPr>
      <w:r>
        <w:rPr>
          <w:rFonts w:ascii="Tahoma" w:hAnsi="Tahoma" w:cs="Tahoma"/>
          <w:b/>
          <w:sz w:val="22"/>
          <w:szCs w:val="22"/>
          <w:u w:val="single"/>
          <w:lang w:val="en-US"/>
        </w:rPr>
        <w:t>Team Player:</w:t>
      </w:r>
      <w:r>
        <w:rPr>
          <w:rFonts w:ascii="Tahoma" w:hAnsi="Tahoma" w:cs="Tahoma"/>
          <w:b/>
          <w:sz w:val="22"/>
          <w:szCs w:val="22"/>
          <w:lang w:val="en-US"/>
        </w:rPr>
        <w:t xml:space="preserve">  The</w:t>
      </w:r>
      <w:r>
        <w:rPr>
          <w:rFonts w:ascii="Tahoma" w:hAnsi="Tahoma" w:cs="Tahoma"/>
          <w:sz w:val="22"/>
          <w:szCs w:val="22"/>
          <w:lang w:val="en-US"/>
        </w:rPr>
        <w:t xml:space="preserve"> </w:t>
      </w:r>
      <w:r>
        <w:rPr>
          <w:rFonts w:ascii="Tahoma" w:hAnsi="Tahoma" w:cs="Tahoma"/>
          <w:b/>
          <w:sz w:val="22"/>
          <w:szCs w:val="22"/>
          <w:lang w:val="en-US"/>
        </w:rPr>
        <w:t>colleague co-operates and works well with others</w:t>
      </w:r>
    </w:p>
    <w:p w:rsidR="00E90D63" w:rsidRDefault="00E90D63" w:rsidP="00E90D63">
      <w:pPr>
        <w:numPr>
          <w:ilvl w:val="0"/>
          <w:numId w:val="23"/>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 xml:space="preserve">Understands the service-profit chain concept (e.g. happy colleagues </w:t>
      </w:r>
      <w:r>
        <w:rPr>
          <w:rFonts w:ascii="Tahoma" w:hAnsi="Tahoma" w:cs="Tahoma"/>
          <w:sz w:val="22"/>
          <w:szCs w:val="22"/>
          <w:lang w:val="en-US"/>
        </w:rPr>
        <w:sym w:font="Wingdings" w:char="00F0"/>
      </w:r>
      <w:r>
        <w:rPr>
          <w:rFonts w:ascii="Tahoma" w:hAnsi="Tahoma" w:cs="Tahoma"/>
          <w:sz w:val="22"/>
          <w:szCs w:val="22"/>
          <w:lang w:val="en-US"/>
        </w:rPr>
        <w:t xml:space="preserve"> happy guests </w:t>
      </w:r>
      <w:r>
        <w:rPr>
          <w:rFonts w:ascii="Tahoma" w:hAnsi="Tahoma" w:cs="Tahoma"/>
          <w:sz w:val="22"/>
          <w:szCs w:val="22"/>
          <w:lang w:val="en-US"/>
        </w:rPr>
        <w:sym w:font="Wingdings" w:char="00F0"/>
      </w:r>
      <w:r>
        <w:rPr>
          <w:rFonts w:ascii="Tahoma" w:hAnsi="Tahoma" w:cs="Tahoma"/>
          <w:sz w:val="22"/>
          <w:szCs w:val="22"/>
          <w:lang w:val="en-US"/>
        </w:rPr>
        <w:t xml:space="preserve"> profit)</w:t>
      </w:r>
    </w:p>
    <w:p w:rsidR="00E90D63" w:rsidRDefault="00E90D63" w:rsidP="00E90D63">
      <w:pPr>
        <w:numPr>
          <w:ilvl w:val="0"/>
          <w:numId w:val="24"/>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Demonstrates co-operation within the team and with other departments</w:t>
      </w:r>
    </w:p>
    <w:p w:rsidR="00E90D63" w:rsidRDefault="00E90D63" w:rsidP="00E90D63">
      <w:pPr>
        <w:numPr>
          <w:ilvl w:val="0"/>
          <w:numId w:val="24"/>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Listens carefully and works well with other colleagues</w:t>
      </w:r>
    </w:p>
    <w:p w:rsidR="00E90D63" w:rsidRDefault="00E90D63" w:rsidP="00E90D63">
      <w:pPr>
        <w:numPr>
          <w:ilvl w:val="0"/>
          <w:numId w:val="24"/>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Uses resources efficiently</w:t>
      </w:r>
    </w:p>
    <w:p w:rsidR="00E90D63" w:rsidRDefault="00E90D63" w:rsidP="00E90D63">
      <w:pPr>
        <w:numPr>
          <w:ilvl w:val="0"/>
          <w:numId w:val="24"/>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Has a positive influence on others in the team and clearly enjoys working with people</w:t>
      </w:r>
    </w:p>
    <w:p w:rsidR="00E90D63" w:rsidRDefault="00E90D63" w:rsidP="00E90D63">
      <w:pPr>
        <w:numPr>
          <w:ilvl w:val="0"/>
          <w:numId w:val="24"/>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Is sensitive to cultural differences and diversity</w:t>
      </w:r>
    </w:p>
    <w:p w:rsidR="00E90D63" w:rsidRDefault="00E90D63" w:rsidP="00E90D63">
      <w:pPr>
        <w:ind w:left="360"/>
        <w:jc w:val="both"/>
        <w:rPr>
          <w:rFonts w:ascii="Tahoma" w:hAnsi="Tahoma" w:cs="Tahoma"/>
          <w:sz w:val="22"/>
          <w:szCs w:val="22"/>
          <w:lang w:val="en-US"/>
        </w:rPr>
      </w:pPr>
    </w:p>
    <w:p w:rsidR="00E90D63" w:rsidRDefault="00E90D63" w:rsidP="00E90D63">
      <w:pPr>
        <w:jc w:val="both"/>
        <w:rPr>
          <w:rFonts w:ascii="Tahoma" w:hAnsi="Tahoma" w:cs="Tahoma"/>
          <w:b/>
          <w:sz w:val="22"/>
          <w:szCs w:val="22"/>
          <w:lang w:val="en-US"/>
        </w:rPr>
      </w:pPr>
      <w:r>
        <w:rPr>
          <w:rFonts w:ascii="Tahoma" w:hAnsi="Tahoma" w:cs="Tahoma"/>
          <w:b/>
          <w:sz w:val="22"/>
          <w:szCs w:val="22"/>
          <w:u w:val="single"/>
          <w:lang w:val="en-US"/>
        </w:rPr>
        <w:t>Delivers their Best:</w:t>
      </w:r>
      <w:r>
        <w:rPr>
          <w:rFonts w:ascii="Tahoma" w:hAnsi="Tahoma" w:cs="Tahoma"/>
          <w:b/>
          <w:sz w:val="22"/>
          <w:szCs w:val="22"/>
          <w:lang w:val="en-US"/>
        </w:rPr>
        <w:t xml:space="preserve">  The colleague is hard working and efficient</w:t>
      </w:r>
    </w:p>
    <w:p w:rsidR="00E90D63" w:rsidRDefault="00E90D63" w:rsidP="00E90D63">
      <w:pPr>
        <w:numPr>
          <w:ilvl w:val="0"/>
          <w:numId w:val="25"/>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Has energy and a sense of urgency for his/her work</w:t>
      </w:r>
    </w:p>
    <w:p w:rsidR="00E90D63" w:rsidRDefault="00E90D63" w:rsidP="00E90D63">
      <w:pPr>
        <w:numPr>
          <w:ilvl w:val="0"/>
          <w:numId w:val="25"/>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 xml:space="preserve">Delivers on all expected standards </w:t>
      </w:r>
    </w:p>
    <w:p w:rsidR="00E90D63" w:rsidRDefault="00E90D63" w:rsidP="00E90D63">
      <w:pPr>
        <w:numPr>
          <w:ilvl w:val="0"/>
          <w:numId w:val="25"/>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Language and communication skills meet the needs of the role</w:t>
      </w:r>
    </w:p>
    <w:p w:rsidR="00E90D63" w:rsidRDefault="00E90D63" w:rsidP="00E90D63">
      <w:pPr>
        <w:numPr>
          <w:ilvl w:val="0"/>
          <w:numId w:val="25"/>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Open to feedback and self-development</w:t>
      </w:r>
    </w:p>
    <w:p w:rsidR="00E90D63" w:rsidRDefault="00E90D63" w:rsidP="00E90D63">
      <w:pPr>
        <w:numPr>
          <w:ilvl w:val="0"/>
          <w:numId w:val="23"/>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Resourceful, makes things happen and looks for ways to work ‘smarter’/more efficiently</w:t>
      </w:r>
    </w:p>
    <w:p w:rsidR="00E90D63" w:rsidRDefault="00E90D63" w:rsidP="00E90D63">
      <w:pPr>
        <w:numPr>
          <w:ilvl w:val="0"/>
          <w:numId w:val="23"/>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Always look their best and displays appropriate body language and eye contact</w:t>
      </w:r>
    </w:p>
    <w:p w:rsidR="00E90D63" w:rsidRDefault="00E90D63" w:rsidP="00E90D63">
      <w:pPr>
        <w:jc w:val="both"/>
        <w:rPr>
          <w:rFonts w:ascii="Tahoma" w:hAnsi="Tahoma" w:cs="Tahoma"/>
          <w:sz w:val="22"/>
          <w:szCs w:val="22"/>
          <w:lang w:val="en-US"/>
        </w:rPr>
      </w:pPr>
    </w:p>
    <w:p w:rsidR="00E90D63" w:rsidRDefault="00E90D63" w:rsidP="00E90D63">
      <w:pPr>
        <w:jc w:val="both"/>
        <w:rPr>
          <w:rFonts w:ascii="Tahoma" w:hAnsi="Tahoma" w:cs="Tahoma"/>
          <w:sz w:val="22"/>
          <w:szCs w:val="22"/>
          <w:lang w:val="en-US"/>
        </w:rPr>
      </w:pPr>
      <w:r>
        <w:rPr>
          <w:rFonts w:ascii="Tahoma" w:hAnsi="Tahoma" w:cs="Tahoma"/>
          <w:b/>
          <w:sz w:val="22"/>
          <w:szCs w:val="22"/>
          <w:u w:val="single"/>
          <w:lang w:val="en-US"/>
        </w:rPr>
        <w:t>Trustworthy and Responsible:</w:t>
      </w:r>
      <w:r>
        <w:rPr>
          <w:rFonts w:ascii="Tahoma" w:hAnsi="Tahoma" w:cs="Tahoma"/>
          <w:b/>
          <w:sz w:val="22"/>
          <w:szCs w:val="22"/>
          <w:lang w:val="en-US"/>
        </w:rPr>
        <w:t xml:space="preserve">  The colleague is trustworthy, responsible, demonstrates our culture’s values and philosophy and works in a safe manner</w:t>
      </w:r>
    </w:p>
    <w:p w:rsidR="00E90D63" w:rsidRDefault="00E90D63" w:rsidP="00E90D63">
      <w:pPr>
        <w:numPr>
          <w:ilvl w:val="0"/>
          <w:numId w:val="26"/>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Excellent records in attendance and punctuality</w:t>
      </w:r>
    </w:p>
    <w:p w:rsidR="00E90D63" w:rsidRDefault="00E90D63" w:rsidP="00E90D63">
      <w:pPr>
        <w:numPr>
          <w:ilvl w:val="0"/>
          <w:numId w:val="26"/>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Demonstrates a high level of personal integrity, honesty and trust</w:t>
      </w:r>
    </w:p>
    <w:p w:rsidR="00E90D63" w:rsidRDefault="00E90D63" w:rsidP="00E90D63">
      <w:pPr>
        <w:numPr>
          <w:ilvl w:val="0"/>
          <w:numId w:val="26"/>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Always works ethically, aligned with MOHG’s Guiding Principles</w:t>
      </w:r>
    </w:p>
    <w:p w:rsidR="00E90D63" w:rsidRDefault="00E90D63" w:rsidP="00E90D63">
      <w:pPr>
        <w:numPr>
          <w:ilvl w:val="0"/>
          <w:numId w:val="27"/>
        </w:numPr>
        <w:overflowPunct/>
        <w:autoSpaceDE/>
        <w:adjustRightInd/>
        <w:jc w:val="both"/>
        <w:textAlignment w:val="auto"/>
        <w:rPr>
          <w:rFonts w:ascii="Tahoma" w:hAnsi="Tahoma" w:cs="Tahoma"/>
          <w:b/>
          <w:sz w:val="22"/>
          <w:szCs w:val="22"/>
          <w:u w:val="single"/>
          <w:lang w:val="en-US"/>
        </w:rPr>
      </w:pPr>
      <w:r>
        <w:rPr>
          <w:rFonts w:ascii="Tahoma" w:hAnsi="Tahoma" w:cs="Tahoma"/>
          <w:bCs/>
          <w:sz w:val="22"/>
          <w:szCs w:val="22"/>
          <w:lang w:val="en-US"/>
        </w:rPr>
        <w:t>Manages own responsibilities and accountability, delivers what is promised</w:t>
      </w:r>
    </w:p>
    <w:p w:rsidR="00E90D63" w:rsidRDefault="00E90D63" w:rsidP="00E90D63">
      <w:pPr>
        <w:numPr>
          <w:ilvl w:val="0"/>
          <w:numId w:val="27"/>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Is reliable and demonstrates the ability to work without supervision, as required</w:t>
      </w:r>
    </w:p>
    <w:p w:rsidR="00E90D63" w:rsidRDefault="00E90D63" w:rsidP="00E90D63">
      <w:pPr>
        <w:numPr>
          <w:ilvl w:val="0"/>
          <w:numId w:val="27"/>
        </w:numPr>
        <w:overflowPunct/>
        <w:autoSpaceDE/>
        <w:adjustRightInd/>
        <w:jc w:val="both"/>
        <w:textAlignment w:val="auto"/>
        <w:rPr>
          <w:rFonts w:ascii="Tahoma" w:hAnsi="Tahoma" w:cs="Tahoma"/>
          <w:bCs/>
          <w:sz w:val="22"/>
          <w:szCs w:val="22"/>
          <w:lang w:val="en-US"/>
        </w:rPr>
      </w:pPr>
      <w:r>
        <w:rPr>
          <w:rFonts w:ascii="Tahoma" w:hAnsi="Tahoma" w:cs="Tahoma"/>
          <w:bCs/>
          <w:sz w:val="22"/>
          <w:szCs w:val="22"/>
          <w:lang w:val="en-US"/>
        </w:rPr>
        <w:t>Demonstrates knowledge of MOHG Safe &amp; Sound standards and assumes the relevant responsibilities to ensure the safety of self, colleagues and guests</w:t>
      </w:r>
    </w:p>
    <w:p w:rsidR="00E90D63" w:rsidRDefault="00E90D63" w:rsidP="00E90D63">
      <w:pPr>
        <w:numPr>
          <w:ilvl w:val="0"/>
          <w:numId w:val="27"/>
        </w:numPr>
        <w:overflowPunct/>
        <w:autoSpaceDE/>
        <w:adjustRightInd/>
        <w:jc w:val="both"/>
        <w:textAlignment w:val="auto"/>
        <w:rPr>
          <w:rFonts w:ascii="Tahoma" w:hAnsi="Tahoma" w:cs="Tahoma"/>
          <w:bCs/>
          <w:sz w:val="22"/>
          <w:szCs w:val="22"/>
          <w:lang w:val="en-US"/>
        </w:rPr>
      </w:pPr>
      <w:r>
        <w:rPr>
          <w:rFonts w:ascii="Tahoma" w:hAnsi="Tahoma" w:cs="Tahoma"/>
          <w:bCs/>
          <w:sz w:val="22"/>
          <w:szCs w:val="22"/>
          <w:lang w:val="en-US"/>
        </w:rPr>
        <w:t>Demonstrates understanding of our environmental responsibilities and ensures that resources are used wisely in the areas in which he/she works</w:t>
      </w:r>
    </w:p>
    <w:p w:rsidR="00E90D63" w:rsidRDefault="00E90D63" w:rsidP="00E90D63">
      <w:pPr>
        <w:jc w:val="both"/>
        <w:rPr>
          <w:rFonts w:ascii="Tahoma" w:hAnsi="Tahoma" w:cs="Tahoma"/>
          <w:b/>
          <w:sz w:val="22"/>
          <w:szCs w:val="22"/>
          <w:u w:val="single"/>
          <w:lang w:val="en-US"/>
        </w:rPr>
      </w:pPr>
    </w:p>
    <w:p w:rsidR="00E90D63" w:rsidRDefault="00E90D63" w:rsidP="00E90D63">
      <w:pPr>
        <w:jc w:val="both"/>
        <w:rPr>
          <w:rFonts w:ascii="Tahoma" w:hAnsi="Tahoma" w:cs="Tahoma"/>
          <w:bCs/>
          <w:sz w:val="22"/>
          <w:szCs w:val="22"/>
          <w:lang w:val="en-US"/>
        </w:rPr>
      </w:pPr>
      <w:r>
        <w:rPr>
          <w:rFonts w:ascii="Tahoma" w:hAnsi="Tahoma" w:cs="Tahoma"/>
          <w:b/>
          <w:bCs/>
          <w:sz w:val="22"/>
          <w:szCs w:val="22"/>
          <w:u w:val="single"/>
          <w:lang w:val="en-US"/>
        </w:rPr>
        <w:t>Composure:</w:t>
      </w:r>
      <w:r>
        <w:rPr>
          <w:rFonts w:ascii="Tahoma" w:hAnsi="Tahoma" w:cs="Tahoma"/>
          <w:b/>
          <w:bCs/>
          <w:sz w:val="22"/>
          <w:szCs w:val="22"/>
          <w:lang w:val="en-US"/>
        </w:rPr>
        <w:t xml:space="preserve">  The colleague can handle the pressure and remains calm at all times</w:t>
      </w:r>
    </w:p>
    <w:p w:rsidR="00E90D63" w:rsidRDefault="00E90D63" w:rsidP="00E90D63">
      <w:pPr>
        <w:numPr>
          <w:ilvl w:val="0"/>
          <w:numId w:val="27"/>
        </w:numPr>
        <w:overflowPunct/>
        <w:autoSpaceDE/>
        <w:adjustRightInd/>
        <w:jc w:val="both"/>
        <w:textAlignment w:val="auto"/>
        <w:rPr>
          <w:rFonts w:ascii="Tahoma" w:hAnsi="Tahoma" w:cs="Tahoma"/>
          <w:b/>
          <w:sz w:val="22"/>
          <w:szCs w:val="22"/>
          <w:u w:val="single"/>
          <w:lang w:val="en-US"/>
        </w:rPr>
      </w:pPr>
      <w:r>
        <w:rPr>
          <w:rFonts w:ascii="Tahoma" w:hAnsi="Tahoma" w:cs="Tahoma"/>
          <w:sz w:val="22"/>
          <w:szCs w:val="22"/>
          <w:lang w:val="en-US"/>
        </w:rPr>
        <w:t>Able to stay calm under pressure</w:t>
      </w:r>
    </w:p>
    <w:p w:rsidR="00E90D63" w:rsidRDefault="00E90D63" w:rsidP="00E90D63">
      <w:pPr>
        <w:numPr>
          <w:ilvl w:val="0"/>
          <w:numId w:val="27"/>
        </w:numPr>
        <w:overflowPunct/>
        <w:autoSpaceDE/>
        <w:adjustRightInd/>
        <w:jc w:val="both"/>
        <w:textAlignment w:val="auto"/>
        <w:rPr>
          <w:rFonts w:ascii="Tahoma" w:hAnsi="Tahoma" w:cs="Tahoma"/>
          <w:b/>
          <w:sz w:val="22"/>
          <w:szCs w:val="22"/>
          <w:u w:val="single"/>
          <w:lang w:val="en-US"/>
        </w:rPr>
      </w:pPr>
      <w:r>
        <w:rPr>
          <w:rFonts w:ascii="Tahoma" w:hAnsi="Tahoma" w:cs="Tahoma"/>
          <w:sz w:val="22"/>
          <w:szCs w:val="22"/>
          <w:lang w:val="en-US"/>
        </w:rPr>
        <w:t>Demonstrates maturity and ability to cope with the unexpected</w:t>
      </w:r>
    </w:p>
    <w:p w:rsidR="00E90D63" w:rsidRDefault="00E90D63" w:rsidP="00E90D63">
      <w:pPr>
        <w:numPr>
          <w:ilvl w:val="0"/>
          <w:numId w:val="27"/>
        </w:numPr>
        <w:overflowPunct/>
        <w:autoSpaceDE/>
        <w:adjustRightInd/>
        <w:jc w:val="both"/>
        <w:textAlignment w:val="auto"/>
        <w:rPr>
          <w:rFonts w:ascii="Tahoma" w:hAnsi="Tahoma" w:cs="Tahoma"/>
          <w:b/>
          <w:sz w:val="22"/>
          <w:szCs w:val="22"/>
          <w:u w:val="single"/>
          <w:lang w:val="en-US"/>
        </w:rPr>
      </w:pPr>
      <w:r>
        <w:rPr>
          <w:rFonts w:ascii="Tahoma" w:hAnsi="Tahoma" w:cs="Tahoma"/>
          <w:sz w:val="22"/>
          <w:szCs w:val="22"/>
          <w:lang w:val="en-US"/>
        </w:rPr>
        <w:t>Never lets personal feelings interfere with delivering the highest standards</w:t>
      </w:r>
    </w:p>
    <w:p w:rsidR="00E90D63" w:rsidRDefault="00E90D63" w:rsidP="00E90D63">
      <w:pPr>
        <w:numPr>
          <w:ilvl w:val="0"/>
          <w:numId w:val="27"/>
        </w:numPr>
        <w:overflowPunct/>
        <w:autoSpaceDE/>
        <w:adjustRightInd/>
        <w:jc w:val="both"/>
        <w:textAlignment w:val="auto"/>
        <w:rPr>
          <w:rFonts w:ascii="Tahoma" w:hAnsi="Tahoma" w:cs="Tahoma"/>
          <w:b/>
          <w:sz w:val="22"/>
          <w:szCs w:val="22"/>
          <w:u w:val="single"/>
          <w:lang w:val="en-US"/>
        </w:rPr>
      </w:pPr>
      <w:r>
        <w:rPr>
          <w:rFonts w:ascii="Tahoma" w:hAnsi="Tahoma" w:cs="Tahoma"/>
          <w:sz w:val="22"/>
          <w:szCs w:val="22"/>
          <w:lang w:val="en-US"/>
        </w:rPr>
        <w:t>Emotionally stable and mature</w:t>
      </w:r>
    </w:p>
    <w:p w:rsidR="00E90D63" w:rsidRDefault="00E90D63" w:rsidP="00E90D63">
      <w:pPr>
        <w:numPr>
          <w:ilvl w:val="0"/>
          <w:numId w:val="27"/>
        </w:numPr>
        <w:overflowPunct/>
        <w:autoSpaceDE/>
        <w:adjustRightInd/>
        <w:jc w:val="both"/>
        <w:textAlignment w:val="auto"/>
        <w:rPr>
          <w:rFonts w:ascii="Tahoma" w:hAnsi="Tahoma" w:cs="Tahoma"/>
          <w:b/>
          <w:sz w:val="22"/>
          <w:szCs w:val="22"/>
          <w:u w:val="single"/>
          <w:lang w:val="en-US"/>
        </w:rPr>
      </w:pPr>
      <w:r>
        <w:rPr>
          <w:rFonts w:ascii="Tahoma" w:hAnsi="Tahoma" w:cs="Tahoma"/>
          <w:sz w:val="22"/>
          <w:szCs w:val="22"/>
          <w:lang w:val="en-US"/>
        </w:rPr>
        <w:t>Able to solve every day problems in a calm manner</w:t>
      </w:r>
    </w:p>
    <w:p w:rsidR="00E90D63" w:rsidRDefault="00E90D63" w:rsidP="00E90D63">
      <w:pPr>
        <w:numPr>
          <w:ilvl w:val="0"/>
          <w:numId w:val="27"/>
        </w:numPr>
        <w:overflowPunct/>
        <w:autoSpaceDE/>
        <w:adjustRightInd/>
        <w:jc w:val="both"/>
        <w:textAlignment w:val="auto"/>
        <w:rPr>
          <w:rFonts w:ascii="Tahoma" w:hAnsi="Tahoma" w:cs="Tahoma"/>
          <w:b/>
          <w:sz w:val="22"/>
          <w:szCs w:val="22"/>
          <w:u w:val="single"/>
          <w:lang w:val="en-US"/>
        </w:rPr>
      </w:pPr>
      <w:r>
        <w:rPr>
          <w:rFonts w:ascii="Tahoma" w:hAnsi="Tahoma" w:cs="Tahoma"/>
          <w:sz w:val="22"/>
          <w:szCs w:val="22"/>
          <w:lang w:val="en-US"/>
        </w:rPr>
        <w:t>Responds with enthusiasm when under pressure or in challenging circumstances</w:t>
      </w:r>
    </w:p>
    <w:p w:rsidR="00E90D63" w:rsidRDefault="00E90D63" w:rsidP="00E90D63">
      <w:pPr>
        <w:ind w:left="360" w:hanging="360"/>
        <w:jc w:val="both"/>
        <w:rPr>
          <w:rFonts w:ascii="Tahoma" w:hAnsi="Tahoma" w:cs="Tahoma"/>
          <w:b/>
          <w:sz w:val="22"/>
          <w:szCs w:val="22"/>
          <w:u w:val="single"/>
          <w:lang w:val="en-US"/>
        </w:rPr>
      </w:pPr>
    </w:p>
    <w:p w:rsidR="00E90D63" w:rsidRDefault="00E90D63" w:rsidP="00E90D63">
      <w:pPr>
        <w:jc w:val="both"/>
        <w:rPr>
          <w:rFonts w:ascii="Tahoma" w:hAnsi="Tahoma" w:cs="Tahoma"/>
          <w:b/>
          <w:sz w:val="22"/>
          <w:szCs w:val="22"/>
          <w:lang w:val="en-US"/>
        </w:rPr>
      </w:pPr>
      <w:r>
        <w:rPr>
          <w:rFonts w:ascii="Tahoma" w:hAnsi="Tahoma" w:cs="Tahoma"/>
          <w:b/>
          <w:sz w:val="22"/>
          <w:szCs w:val="22"/>
          <w:u w:val="single"/>
          <w:lang w:val="en-US"/>
        </w:rPr>
        <w:t>Being a ‘Fan’/Commitment:</w:t>
      </w:r>
      <w:r>
        <w:rPr>
          <w:rFonts w:ascii="Tahoma" w:hAnsi="Tahoma" w:cs="Tahoma"/>
          <w:b/>
          <w:sz w:val="22"/>
          <w:szCs w:val="22"/>
          <w:lang w:val="en-US"/>
        </w:rPr>
        <w:t xml:space="preserve">  The colleague represents the Mandarin Oriental brand well and is a true ‘Fan’</w:t>
      </w:r>
    </w:p>
    <w:p w:rsidR="00E90D63" w:rsidRDefault="00E90D63" w:rsidP="00E90D63">
      <w:pPr>
        <w:numPr>
          <w:ilvl w:val="0"/>
          <w:numId w:val="28"/>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Displays an understanding of quality and consistently delivers the Pillars and Department LQE’s</w:t>
      </w:r>
    </w:p>
    <w:p w:rsidR="00E90D63" w:rsidRDefault="00E90D63" w:rsidP="00E90D63">
      <w:pPr>
        <w:numPr>
          <w:ilvl w:val="0"/>
          <w:numId w:val="28"/>
        </w:numPr>
        <w:overflowPunct/>
        <w:autoSpaceDE/>
        <w:adjustRightInd/>
        <w:jc w:val="both"/>
        <w:textAlignment w:val="auto"/>
        <w:rPr>
          <w:rFonts w:ascii="Tahoma" w:hAnsi="Tahoma" w:cs="Tahoma"/>
          <w:sz w:val="22"/>
          <w:szCs w:val="22"/>
          <w:lang w:val="en-US"/>
        </w:rPr>
      </w:pPr>
      <w:r>
        <w:rPr>
          <w:rFonts w:ascii="Tahoma" w:hAnsi="Tahoma" w:cs="Tahoma"/>
          <w:sz w:val="22"/>
          <w:szCs w:val="22"/>
          <w:lang w:val="en-US"/>
        </w:rPr>
        <w:t>Encourages guests to return through his/her daily behaviors and actions</w:t>
      </w:r>
    </w:p>
    <w:p w:rsidR="00E90D63" w:rsidRDefault="00E90D63" w:rsidP="00E90D63">
      <w:pPr>
        <w:numPr>
          <w:ilvl w:val="0"/>
          <w:numId w:val="28"/>
        </w:numPr>
        <w:overflowPunct/>
        <w:autoSpaceDE/>
        <w:adjustRightInd/>
        <w:jc w:val="both"/>
        <w:textAlignment w:val="auto"/>
        <w:rPr>
          <w:rFonts w:ascii="Tahoma" w:hAnsi="Tahoma" w:cs="Tahoma"/>
          <w:bCs/>
          <w:sz w:val="22"/>
          <w:szCs w:val="22"/>
          <w:lang w:val="en-US"/>
        </w:rPr>
      </w:pPr>
      <w:r>
        <w:rPr>
          <w:rFonts w:ascii="Tahoma" w:hAnsi="Tahoma" w:cs="Tahoma"/>
          <w:sz w:val="22"/>
          <w:szCs w:val="22"/>
          <w:lang w:val="en-US"/>
        </w:rPr>
        <w:t>Is committed to his/her job, as well as the Mandarin Oriental brand</w:t>
      </w:r>
    </w:p>
    <w:p w:rsidR="00E90D63" w:rsidRDefault="00E90D63" w:rsidP="00E90D63">
      <w:pPr>
        <w:numPr>
          <w:ilvl w:val="0"/>
          <w:numId w:val="28"/>
        </w:numPr>
        <w:overflowPunct/>
        <w:autoSpaceDE/>
        <w:adjustRightInd/>
        <w:jc w:val="both"/>
        <w:textAlignment w:val="auto"/>
        <w:rPr>
          <w:rFonts w:ascii="Tahoma" w:hAnsi="Tahoma" w:cs="Tahoma"/>
          <w:bCs/>
          <w:sz w:val="22"/>
          <w:szCs w:val="22"/>
          <w:lang w:val="en-US"/>
        </w:rPr>
      </w:pPr>
      <w:r>
        <w:rPr>
          <w:rFonts w:ascii="Tahoma" w:hAnsi="Tahoma" w:cs="Tahoma"/>
          <w:sz w:val="22"/>
          <w:szCs w:val="22"/>
          <w:lang w:val="en-US"/>
        </w:rPr>
        <w:t>Represents the brand in a professional manner and displays brand loyalty – a true brand ambassador</w:t>
      </w:r>
    </w:p>
    <w:p w:rsidR="00E90D63" w:rsidRDefault="00E90D63" w:rsidP="00E90D63">
      <w:pPr>
        <w:numPr>
          <w:ilvl w:val="0"/>
          <w:numId w:val="28"/>
        </w:numPr>
        <w:overflowPunct/>
        <w:autoSpaceDE/>
        <w:adjustRightInd/>
        <w:jc w:val="both"/>
        <w:textAlignment w:val="auto"/>
        <w:rPr>
          <w:rFonts w:ascii="Tahoma" w:hAnsi="Tahoma" w:cs="Tahoma"/>
          <w:bCs/>
          <w:sz w:val="22"/>
          <w:szCs w:val="22"/>
          <w:lang w:val="en-US"/>
        </w:rPr>
      </w:pPr>
      <w:r>
        <w:rPr>
          <w:rFonts w:ascii="Tahoma" w:hAnsi="Tahoma" w:cs="Tahoma"/>
          <w:sz w:val="22"/>
          <w:szCs w:val="22"/>
          <w:lang w:val="en-US"/>
        </w:rPr>
        <w:t>Understands and supports the MOHG mission, our vision and our values</w:t>
      </w:r>
    </w:p>
    <w:p w:rsidR="00E90D63" w:rsidRPr="00BC265F" w:rsidRDefault="00E90D63" w:rsidP="00E90D63">
      <w:pPr>
        <w:numPr>
          <w:ilvl w:val="0"/>
          <w:numId w:val="28"/>
        </w:numPr>
        <w:overflowPunct/>
        <w:autoSpaceDE/>
        <w:adjustRightInd/>
        <w:jc w:val="both"/>
        <w:textAlignment w:val="auto"/>
        <w:rPr>
          <w:rFonts w:ascii="Tahoma" w:hAnsi="Tahoma" w:cs="Tahoma"/>
          <w:bCs/>
          <w:sz w:val="22"/>
          <w:szCs w:val="22"/>
          <w:lang w:val="en-US"/>
        </w:rPr>
      </w:pPr>
      <w:r>
        <w:rPr>
          <w:rFonts w:ascii="Tahoma" w:hAnsi="Tahoma" w:cs="Tahoma"/>
          <w:sz w:val="22"/>
          <w:szCs w:val="22"/>
          <w:lang w:val="en-US"/>
        </w:rPr>
        <w:t>Displays behaviors that reflect our oriental heritage</w:t>
      </w:r>
    </w:p>
    <w:p w:rsidR="00316203" w:rsidRPr="00643FDD" w:rsidRDefault="00316203" w:rsidP="00316203">
      <w:pPr>
        <w:jc w:val="both"/>
        <w:rPr>
          <w:rFonts w:ascii="Tahoma" w:hAnsi="Tahoma" w:cs="Tahoma"/>
          <w:sz w:val="22"/>
          <w:szCs w:val="22"/>
          <w:lang w:val="en-US"/>
        </w:rPr>
      </w:pPr>
    </w:p>
    <w:p w:rsidR="00316203" w:rsidRPr="00643FDD" w:rsidRDefault="00316203" w:rsidP="00316203">
      <w:pPr>
        <w:jc w:val="both"/>
        <w:rPr>
          <w:rFonts w:ascii="Tahoma" w:hAnsi="Tahoma" w:cs="Tahoma"/>
          <w:b/>
          <w:sz w:val="22"/>
          <w:szCs w:val="22"/>
          <w:u w:val="single"/>
          <w:lang w:val="en-US"/>
        </w:rPr>
      </w:pPr>
      <w:r w:rsidRPr="00643FDD">
        <w:rPr>
          <w:rFonts w:ascii="Tahoma" w:hAnsi="Tahoma" w:cs="Tahoma"/>
          <w:b/>
          <w:sz w:val="22"/>
          <w:szCs w:val="22"/>
          <w:u w:val="single"/>
          <w:lang w:val="en-US"/>
        </w:rPr>
        <w:t>Requirements</w:t>
      </w:r>
    </w:p>
    <w:p w:rsidR="00316203" w:rsidRPr="00643FDD" w:rsidRDefault="00316203" w:rsidP="00316203">
      <w:pPr>
        <w:jc w:val="both"/>
        <w:rPr>
          <w:rFonts w:ascii="Tahoma" w:hAnsi="Tahoma" w:cs="Tahoma"/>
          <w:sz w:val="22"/>
          <w:szCs w:val="22"/>
          <w:lang w:val="en-US"/>
        </w:rPr>
      </w:pPr>
    </w:p>
    <w:p w:rsidR="00316203" w:rsidRPr="00643FDD" w:rsidRDefault="00316203" w:rsidP="00316203">
      <w:pPr>
        <w:jc w:val="both"/>
        <w:rPr>
          <w:rFonts w:ascii="Tahoma" w:hAnsi="Tahoma" w:cs="Tahoma"/>
          <w:b/>
          <w:sz w:val="22"/>
          <w:szCs w:val="22"/>
          <w:u w:val="single"/>
          <w:lang w:val="en-US"/>
        </w:rPr>
      </w:pPr>
      <w:r w:rsidRPr="00643FDD">
        <w:rPr>
          <w:rFonts w:ascii="Tahoma" w:hAnsi="Tahoma" w:cs="Tahoma"/>
          <w:b/>
          <w:sz w:val="22"/>
          <w:szCs w:val="22"/>
          <w:u w:val="single"/>
          <w:lang w:val="en-US"/>
        </w:rPr>
        <w:t>Mandatory</w:t>
      </w:r>
    </w:p>
    <w:p w:rsidR="00316203" w:rsidRDefault="007B7F80" w:rsidP="00316203">
      <w:pPr>
        <w:numPr>
          <w:ilvl w:val="0"/>
          <w:numId w:val="1"/>
        </w:numPr>
        <w:jc w:val="both"/>
        <w:rPr>
          <w:rFonts w:ascii="Tahoma" w:hAnsi="Tahoma" w:cs="Tahoma"/>
          <w:sz w:val="22"/>
          <w:szCs w:val="22"/>
          <w:lang w:val="en-US"/>
        </w:rPr>
      </w:pPr>
      <w:r>
        <w:rPr>
          <w:rFonts w:ascii="Tahoma" w:hAnsi="Tahoma" w:cs="Tahoma"/>
          <w:sz w:val="22"/>
          <w:szCs w:val="22"/>
          <w:lang w:val="en-US"/>
        </w:rPr>
        <w:t>Possess a positive and outgoing personality</w:t>
      </w:r>
    </w:p>
    <w:p w:rsidR="00C66AC8" w:rsidRDefault="00C66AC8" w:rsidP="00C66AC8">
      <w:pPr>
        <w:numPr>
          <w:ilvl w:val="0"/>
          <w:numId w:val="1"/>
        </w:numPr>
        <w:jc w:val="both"/>
        <w:textAlignment w:val="auto"/>
        <w:rPr>
          <w:rFonts w:ascii="Tahoma" w:hAnsi="Tahoma" w:cs="Tahoma"/>
          <w:sz w:val="22"/>
          <w:szCs w:val="22"/>
          <w:lang w:val="en-US"/>
        </w:rPr>
      </w:pPr>
      <w:r>
        <w:rPr>
          <w:rFonts w:ascii="Tahoma" w:hAnsi="Tahoma" w:cs="Tahoma"/>
          <w:sz w:val="22"/>
          <w:szCs w:val="22"/>
          <w:lang w:val="en-US"/>
        </w:rPr>
        <w:t xml:space="preserve">Minimum of two years previous housekeeping experience as a </w:t>
      </w:r>
      <w:r w:rsidR="00D87CFF">
        <w:rPr>
          <w:rFonts w:ascii="Tahoma" w:hAnsi="Tahoma" w:cs="Tahoma"/>
          <w:sz w:val="22"/>
          <w:szCs w:val="22"/>
          <w:lang w:val="en-US"/>
        </w:rPr>
        <w:t>Turndown/</w:t>
      </w:r>
      <w:r>
        <w:rPr>
          <w:rFonts w:ascii="Tahoma" w:hAnsi="Tahoma" w:cs="Tahoma"/>
          <w:sz w:val="22"/>
          <w:szCs w:val="22"/>
          <w:lang w:val="en-US"/>
        </w:rPr>
        <w:t>room attendant</w:t>
      </w:r>
    </w:p>
    <w:p w:rsidR="00C66AC8" w:rsidRPr="00643FDD" w:rsidRDefault="00C66AC8" w:rsidP="00C66AC8">
      <w:pPr>
        <w:numPr>
          <w:ilvl w:val="0"/>
          <w:numId w:val="1"/>
        </w:numPr>
        <w:jc w:val="both"/>
        <w:textAlignment w:val="auto"/>
        <w:rPr>
          <w:rFonts w:ascii="Tahoma" w:hAnsi="Tahoma" w:cs="Tahoma"/>
          <w:sz w:val="22"/>
          <w:szCs w:val="22"/>
          <w:lang w:val="en-US"/>
        </w:rPr>
      </w:pPr>
      <w:r>
        <w:rPr>
          <w:rFonts w:ascii="Tahoma" w:hAnsi="Tahoma" w:cs="Tahoma"/>
          <w:sz w:val="22"/>
          <w:szCs w:val="22"/>
          <w:lang w:val="en-US"/>
        </w:rPr>
        <w:t xml:space="preserve">Attention to detail is </w:t>
      </w:r>
      <w:r w:rsidR="00D87CFF">
        <w:rPr>
          <w:rFonts w:ascii="Tahoma" w:hAnsi="Tahoma" w:cs="Tahoma"/>
          <w:sz w:val="22"/>
          <w:szCs w:val="22"/>
          <w:lang w:val="en-US"/>
        </w:rPr>
        <w:t>essential.</w:t>
      </w:r>
    </w:p>
    <w:p w:rsidR="004E177E" w:rsidRDefault="00D87CFF" w:rsidP="004E177E">
      <w:pPr>
        <w:numPr>
          <w:ilvl w:val="0"/>
          <w:numId w:val="1"/>
        </w:numPr>
        <w:jc w:val="both"/>
        <w:textAlignment w:val="auto"/>
        <w:rPr>
          <w:rFonts w:ascii="Tahoma" w:hAnsi="Tahoma" w:cs="Tahoma"/>
          <w:sz w:val="22"/>
          <w:szCs w:val="22"/>
          <w:lang w:val="en-US"/>
        </w:rPr>
      </w:pPr>
      <w:r>
        <w:rPr>
          <w:rFonts w:ascii="Tahoma" w:hAnsi="Tahoma" w:cs="Tahoma"/>
          <w:sz w:val="22"/>
          <w:szCs w:val="22"/>
          <w:lang w:val="en-US"/>
        </w:rPr>
        <w:t>A high degree of ability to communicate effectively in the English language is required</w:t>
      </w:r>
    </w:p>
    <w:p w:rsidR="00316203" w:rsidRDefault="002C0603" w:rsidP="00C66AC8">
      <w:pPr>
        <w:numPr>
          <w:ilvl w:val="0"/>
          <w:numId w:val="1"/>
        </w:numPr>
        <w:jc w:val="both"/>
        <w:rPr>
          <w:rFonts w:ascii="Tahoma" w:hAnsi="Tahoma" w:cs="Tahoma"/>
          <w:sz w:val="22"/>
          <w:szCs w:val="22"/>
          <w:lang w:val="en-US"/>
        </w:rPr>
      </w:pPr>
      <w:r>
        <w:rPr>
          <w:rFonts w:ascii="Tahoma" w:hAnsi="Tahoma" w:cs="Tahoma"/>
          <w:sz w:val="22"/>
          <w:szCs w:val="22"/>
          <w:lang w:val="en-US"/>
        </w:rPr>
        <w:t>Professional appearance and grooming</w:t>
      </w:r>
    </w:p>
    <w:p w:rsidR="00C66AC8" w:rsidRPr="00643FDD" w:rsidRDefault="00C66AC8" w:rsidP="00C66AC8">
      <w:pPr>
        <w:jc w:val="both"/>
        <w:rPr>
          <w:rFonts w:ascii="Tahoma" w:hAnsi="Tahoma" w:cs="Tahoma"/>
          <w:sz w:val="22"/>
          <w:szCs w:val="22"/>
          <w:lang w:val="en-US"/>
        </w:rPr>
      </w:pPr>
    </w:p>
    <w:p w:rsidR="00316203" w:rsidRPr="00643FDD" w:rsidRDefault="00316203" w:rsidP="00316203">
      <w:pPr>
        <w:jc w:val="both"/>
        <w:rPr>
          <w:rFonts w:ascii="Tahoma" w:hAnsi="Tahoma" w:cs="Tahoma"/>
          <w:sz w:val="22"/>
          <w:szCs w:val="22"/>
          <w:lang w:val="en-US"/>
        </w:rPr>
      </w:pPr>
    </w:p>
    <w:p w:rsidR="00316203" w:rsidRPr="00643FDD" w:rsidRDefault="00316203" w:rsidP="00316203">
      <w:pPr>
        <w:jc w:val="both"/>
        <w:rPr>
          <w:rFonts w:ascii="Tahoma" w:hAnsi="Tahoma" w:cs="Tahoma"/>
          <w:b/>
          <w:sz w:val="22"/>
          <w:szCs w:val="22"/>
          <w:u w:val="single"/>
          <w:lang w:val="en-US"/>
        </w:rPr>
      </w:pPr>
      <w:r w:rsidRPr="00643FDD">
        <w:rPr>
          <w:rFonts w:ascii="Tahoma" w:hAnsi="Tahoma" w:cs="Tahoma"/>
          <w:b/>
          <w:sz w:val="22"/>
          <w:szCs w:val="22"/>
          <w:u w:val="single"/>
          <w:lang w:val="en-US"/>
        </w:rPr>
        <w:t>Desirable</w:t>
      </w:r>
    </w:p>
    <w:p w:rsidR="00C12B11" w:rsidRPr="009C2647" w:rsidRDefault="002C0603" w:rsidP="00810CDB">
      <w:pPr>
        <w:numPr>
          <w:ilvl w:val="0"/>
          <w:numId w:val="1"/>
        </w:numPr>
        <w:jc w:val="both"/>
        <w:rPr>
          <w:rFonts w:ascii="Tahoma" w:hAnsi="Tahoma" w:cs="Tahoma"/>
          <w:sz w:val="22"/>
          <w:szCs w:val="22"/>
          <w:lang w:val="en-US"/>
        </w:rPr>
      </w:pPr>
      <w:r>
        <w:rPr>
          <w:rFonts w:ascii="Tahoma" w:hAnsi="Tahoma" w:cs="Tahoma"/>
          <w:sz w:val="22"/>
          <w:szCs w:val="22"/>
          <w:lang w:val="en-US"/>
        </w:rPr>
        <w:t>Luxury hotel experience is a plus!</w:t>
      </w:r>
    </w:p>
    <w:p w:rsidR="00FA4509" w:rsidRPr="006F7B78" w:rsidRDefault="00FA4509" w:rsidP="00B961E1">
      <w:pPr>
        <w:pStyle w:val="NormalWeb"/>
        <w:jc w:val="both"/>
        <w:rPr>
          <w:rFonts w:ascii="Tahoma" w:hAnsi="Tahoma" w:cs="Tahoma"/>
          <w:sz w:val="22"/>
          <w:szCs w:val="22"/>
        </w:rPr>
      </w:pPr>
      <w:r w:rsidRPr="006F7B78">
        <w:rPr>
          <w:rFonts w:ascii="Tahoma" w:hAnsi="Tahoma" w:cs="Tahoma"/>
          <w:sz w:val="22"/>
          <w:szCs w:val="22"/>
        </w:rPr>
        <w:t xml:space="preserve">Each of the items listed is considered an essential function of the position.  However, the duties, responsibilities and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  </w:t>
      </w:r>
    </w:p>
    <w:p w:rsidR="00ED537B" w:rsidRPr="006F7B78" w:rsidRDefault="00FA4509" w:rsidP="00B961E1">
      <w:pPr>
        <w:pStyle w:val="NormalWeb"/>
        <w:jc w:val="both"/>
        <w:rPr>
          <w:rFonts w:ascii="Tahoma" w:hAnsi="Tahoma" w:cs="Tahoma"/>
          <w:b/>
          <w:sz w:val="22"/>
          <w:szCs w:val="22"/>
        </w:rPr>
      </w:pPr>
      <w:r w:rsidRPr="006F7B78">
        <w:rPr>
          <w:rFonts w:ascii="Tahoma" w:hAnsi="Tahoma" w:cs="Tahoma"/>
          <w:sz w:val="22"/>
          <w:szCs w:val="22"/>
        </w:rPr>
        <w:t xml:space="preserve">It is Company policy to comply with the Americans with Disabilities Act, including by providing reasonable accommodations that do not constitute an undue hardship on the Company.  Employees or applicants should direct requests for accommodation </w:t>
      </w:r>
      <w:r w:rsidR="00106665" w:rsidRPr="006F7B78">
        <w:rPr>
          <w:rFonts w:ascii="Tahoma" w:hAnsi="Tahoma" w:cs="Tahoma"/>
          <w:sz w:val="22"/>
          <w:szCs w:val="22"/>
        </w:rPr>
        <w:t>to Director of Human Resources.</w:t>
      </w:r>
    </w:p>
    <w:sectPr w:rsidR="00ED537B" w:rsidRPr="006F7B78" w:rsidSect="005458BF">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CFF" w:rsidRDefault="00D87CFF">
      <w:r>
        <w:separator/>
      </w:r>
    </w:p>
  </w:endnote>
  <w:endnote w:type="continuationSeparator" w:id="0">
    <w:p w:rsidR="00D87CFF" w:rsidRDefault="00D8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FF" w:rsidRPr="00F27B52" w:rsidRDefault="00D87CFF" w:rsidP="002D3654">
    <w:pPr>
      <w:pStyle w:val="Footer"/>
      <w:jc w:val="center"/>
      <w:rPr>
        <w:rStyle w:val="PageNumber"/>
        <w:sz w:val="20"/>
      </w:rPr>
    </w:pPr>
    <w:r w:rsidRPr="00F27B52">
      <w:rPr>
        <w:sz w:val="20"/>
        <w:lang w:val="en-US"/>
      </w:rPr>
      <w:t xml:space="preserve">P </w:t>
    </w:r>
    <w:r w:rsidR="00CA4034" w:rsidRPr="00F27B52">
      <w:rPr>
        <w:rStyle w:val="PageNumber"/>
        <w:sz w:val="20"/>
      </w:rPr>
      <w:fldChar w:fldCharType="begin"/>
    </w:r>
    <w:r w:rsidRPr="00F27B52">
      <w:rPr>
        <w:rStyle w:val="PageNumber"/>
        <w:sz w:val="20"/>
      </w:rPr>
      <w:instrText xml:space="preserve"> PAGE </w:instrText>
    </w:r>
    <w:r w:rsidR="00CA4034" w:rsidRPr="00F27B52">
      <w:rPr>
        <w:rStyle w:val="PageNumber"/>
        <w:sz w:val="20"/>
      </w:rPr>
      <w:fldChar w:fldCharType="separate"/>
    </w:r>
    <w:r w:rsidR="00B16815">
      <w:rPr>
        <w:rStyle w:val="PageNumber"/>
        <w:noProof/>
        <w:sz w:val="20"/>
      </w:rPr>
      <w:t>6</w:t>
    </w:r>
    <w:r w:rsidR="00CA4034" w:rsidRPr="00F27B52">
      <w:rPr>
        <w:rStyle w:val="PageNumber"/>
        <w:sz w:val="20"/>
      </w:rPr>
      <w:fldChar w:fldCharType="end"/>
    </w:r>
    <w:r w:rsidRPr="00F27B52">
      <w:rPr>
        <w:rStyle w:val="PageNumber"/>
        <w:sz w:val="20"/>
      </w:rPr>
      <w:t xml:space="preserve"> of </w:t>
    </w:r>
    <w:r w:rsidR="00CA4034" w:rsidRPr="00F27B52">
      <w:rPr>
        <w:rStyle w:val="PageNumber"/>
        <w:sz w:val="20"/>
      </w:rPr>
      <w:fldChar w:fldCharType="begin"/>
    </w:r>
    <w:r w:rsidRPr="00F27B52">
      <w:rPr>
        <w:rStyle w:val="PageNumber"/>
        <w:sz w:val="20"/>
      </w:rPr>
      <w:instrText xml:space="preserve"> NUMPAGES </w:instrText>
    </w:r>
    <w:r w:rsidR="00CA4034" w:rsidRPr="00F27B52">
      <w:rPr>
        <w:rStyle w:val="PageNumber"/>
        <w:sz w:val="20"/>
      </w:rPr>
      <w:fldChar w:fldCharType="separate"/>
    </w:r>
    <w:r w:rsidR="00B16815">
      <w:rPr>
        <w:rStyle w:val="PageNumber"/>
        <w:noProof/>
        <w:sz w:val="20"/>
      </w:rPr>
      <w:t>6</w:t>
    </w:r>
    <w:r w:rsidR="00CA4034" w:rsidRPr="00F27B52">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CFF" w:rsidRDefault="00D87CFF">
      <w:r>
        <w:separator/>
      </w:r>
    </w:p>
  </w:footnote>
  <w:footnote w:type="continuationSeparator" w:id="0">
    <w:p w:rsidR="00D87CFF" w:rsidRDefault="00D87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FF" w:rsidRPr="00E7646E" w:rsidRDefault="00057445" w:rsidP="00810F5D">
    <w:pPr>
      <w:pStyle w:val="Header"/>
      <w:rPr>
        <w:b/>
        <w:bCs/>
        <w:sz w:val="28"/>
      </w:rPr>
    </w:pPr>
    <w:r>
      <w:rPr>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1481455" cy="1042035"/>
          <wp:effectExtent l="19050" t="0" r="4445" b="0"/>
          <wp:wrapSquare wrapText="bothSides"/>
          <wp:docPr id="4" name="Picture 4" descr="MOLAS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LAS black logo"/>
                  <pic:cNvPicPr>
                    <a:picLocks noChangeAspect="1" noChangeArrowheads="1"/>
                  </pic:cNvPicPr>
                </pic:nvPicPr>
                <pic:blipFill>
                  <a:blip r:embed="rId1"/>
                  <a:srcRect/>
                  <a:stretch>
                    <a:fillRect/>
                  </a:stretch>
                </pic:blipFill>
                <pic:spPr bwMode="auto">
                  <a:xfrm>
                    <a:off x="0" y="0"/>
                    <a:ext cx="1481455" cy="1042035"/>
                  </a:xfrm>
                  <a:prstGeom prst="rect">
                    <a:avLst/>
                  </a:prstGeom>
                  <a:noFill/>
                  <a:ln w="9525">
                    <a:noFill/>
                    <a:miter lim="800000"/>
                    <a:headEnd/>
                    <a:tailEnd/>
                  </a:ln>
                </pic:spPr>
              </pic:pic>
            </a:graphicData>
          </a:graphic>
        </wp:anchor>
      </w:drawing>
    </w:r>
  </w:p>
  <w:p w:rsidR="00D87CFF" w:rsidRDefault="00D87CFF" w:rsidP="00810F5D">
    <w:pPr>
      <w:pStyle w:val="Header"/>
      <w:rPr>
        <w:bCs/>
        <w:iCs/>
      </w:rPr>
    </w:pPr>
  </w:p>
  <w:p w:rsidR="00D87CFF" w:rsidRDefault="00D87CFF" w:rsidP="00810F5D">
    <w:pPr>
      <w:pStyle w:val="Header"/>
      <w:rPr>
        <w:bCs/>
        <w:iCs/>
      </w:rPr>
    </w:pPr>
  </w:p>
  <w:p w:rsidR="00D87CFF" w:rsidRDefault="00D87CFF" w:rsidP="00810F5D">
    <w:pPr>
      <w:pStyle w:val="Header"/>
      <w:rPr>
        <w:bCs/>
        <w:iCs/>
      </w:rPr>
    </w:pPr>
  </w:p>
  <w:p w:rsidR="00D87CFF" w:rsidRDefault="00D87CFF" w:rsidP="00810F5D">
    <w:pPr>
      <w:pStyle w:val="Header"/>
    </w:pPr>
  </w:p>
  <w:p w:rsidR="00D87CFF" w:rsidRDefault="00D87CFF" w:rsidP="00810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77ED"/>
    <w:multiLevelType w:val="hybridMultilevel"/>
    <w:tmpl w:val="17929672"/>
    <w:lvl w:ilvl="0" w:tplc="0409000B">
      <w:start w:val="1"/>
      <w:numFmt w:val="bullet"/>
      <w:lvlText w:val=""/>
      <w:lvlJc w:val="left"/>
      <w:pPr>
        <w:tabs>
          <w:tab w:val="num" w:pos="690"/>
        </w:tabs>
        <w:ind w:left="690" w:hanging="360"/>
      </w:pPr>
      <w:rPr>
        <w:rFonts w:ascii="Wingdings" w:hAnsi="Wingdings" w:hint="default"/>
        <w:sz w:val="16"/>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 w15:restartNumberingAfterBreak="0">
    <w:nsid w:val="0FA85A5D"/>
    <w:multiLevelType w:val="hybridMultilevel"/>
    <w:tmpl w:val="B3568E8A"/>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2172DDD"/>
    <w:multiLevelType w:val="hybridMultilevel"/>
    <w:tmpl w:val="5A6EC65C"/>
    <w:lvl w:ilvl="0" w:tplc="5F1077D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7A7D0E"/>
    <w:multiLevelType w:val="hybridMultilevel"/>
    <w:tmpl w:val="B464F5E6"/>
    <w:lvl w:ilvl="0" w:tplc="5F1077D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F85CD0"/>
    <w:multiLevelType w:val="hybridMultilevel"/>
    <w:tmpl w:val="C300597C"/>
    <w:lvl w:ilvl="0" w:tplc="04090001">
      <w:start w:val="1"/>
      <w:numFmt w:val="bullet"/>
      <w:lvlText w:val=""/>
      <w:lvlJc w:val="left"/>
      <w:pPr>
        <w:tabs>
          <w:tab w:val="num" w:pos="690"/>
        </w:tabs>
        <w:ind w:left="690" w:hanging="360"/>
      </w:pPr>
      <w:rPr>
        <w:rFonts w:ascii="Symbol" w:hAnsi="Symbol" w:hint="default"/>
        <w:sz w:val="16"/>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5" w15:restartNumberingAfterBreak="0">
    <w:nsid w:val="1A5A120B"/>
    <w:multiLevelType w:val="hybridMultilevel"/>
    <w:tmpl w:val="BDEA39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26E10F2"/>
    <w:multiLevelType w:val="hybridMultilevel"/>
    <w:tmpl w:val="A800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C5399"/>
    <w:multiLevelType w:val="hybridMultilevel"/>
    <w:tmpl w:val="B32AEB88"/>
    <w:lvl w:ilvl="0" w:tplc="0409000B">
      <w:start w:val="1"/>
      <w:numFmt w:val="bullet"/>
      <w:lvlText w:val=""/>
      <w:lvlJc w:val="left"/>
      <w:pPr>
        <w:tabs>
          <w:tab w:val="num" w:pos="690"/>
        </w:tabs>
        <w:ind w:left="690" w:hanging="360"/>
      </w:pPr>
      <w:rPr>
        <w:rFonts w:ascii="Wingdings" w:hAnsi="Wingdings" w:hint="default"/>
        <w:sz w:val="16"/>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8" w15:restartNumberingAfterBreak="0">
    <w:nsid w:val="2F811F0A"/>
    <w:multiLevelType w:val="hybridMultilevel"/>
    <w:tmpl w:val="0A362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92734"/>
    <w:multiLevelType w:val="hybridMultilevel"/>
    <w:tmpl w:val="47A85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FB3C38"/>
    <w:multiLevelType w:val="hybridMultilevel"/>
    <w:tmpl w:val="CDDAD99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C4569A"/>
    <w:multiLevelType w:val="multilevel"/>
    <w:tmpl w:val="B32AEB88"/>
    <w:lvl w:ilvl="0">
      <w:start w:val="1"/>
      <w:numFmt w:val="bullet"/>
      <w:lvlText w:val=""/>
      <w:lvlJc w:val="left"/>
      <w:pPr>
        <w:tabs>
          <w:tab w:val="num" w:pos="690"/>
        </w:tabs>
        <w:ind w:left="690" w:hanging="360"/>
      </w:pPr>
      <w:rPr>
        <w:rFonts w:ascii="Wingdings" w:hAnsi="Wingdings" w:hint="default"/>
        <w:sz w:val="16"/>
      </w:rPr>
    </w:lvl>
    <w:lvl w:ilvl="1">
      <w:start w:val="1"/>
      <w:numFmt w:val="bullet"/>
      <w:lvlText w:val="o"/>
      <w:lvlJc w:val="left"/>
      <w:pPr>
        <w:tabs>
          <w:tab w:val="num" w:pos="1008"/>
        </w:tabs>
        <w:ind w:left="1008" w:hanging="360"/>
      </w:pPr>
      <w:rPr>
        <w:rFonts w:ascii="Courier New" w:hAnsi="Courier New" w:hint="default"/>
      </w:rPr>
    </w:lvl>
    <w:lvl w:ilvl="2">
      <w:start w:val="1"/>
      <w:numFmt w:val="bullet"/>
      <w:lvlText w:val=""/>
      <w:lvlJc w:val="left"/>
      <w:pPr>
        <w:tabs>
          <w:tab w:val="num" w:pos="1728"/>
        </w:tabs>
        <w:ind w:left="1728" w:hanging="360"/>
      </w:pPr>
      <w:rPr>
        <w:rFonts w:ascii="Wingdings" w:hAnsi="Wingdings" w:hint="default"/>
      </w:rPr>
    </w:lvl>
    <w:lvl w:ilvl="3">
      <w:start w:val="1"/>
      <w:numFmt w:val="bullet"/>
      <w:lvlText w:val=""/>
      <w:lvlJc w:val="left"/>
      <w:pPr>
        <w:tabs>
          <w:tab w:val="num" w:pos="2448"/>
        </w:tabs>
        <w:ind w:left="2448" w:hanging="360"/>
      </w:pPr>
      <w:rPr>
        <w:rFonts w:ascii="Symbol" w:hAnsi="Symbol" w:hint="default"/>
      </w:rPr>
    </w:lvl>
    <w:lvl w:ilvl="4">
      <w:start w:val="1"/>
      <w:numFmt w:val="bullet"/>
      <w:lvlText w:val="o"/>
      <w:lvlJc w:val="left"/>
      <w:pPr>
        <w:tabs>
          <w:tab w:val="num" w:pos="3168"/>
        </w:tabs>
        <w:ind w:left="3168" w:hanging="360"/>
      </w:pPr>
      <w:rPr>
        <w:rFonts w:ascii="Courier New" w:hAnsi="Courier New" w:hint="default"/>
      </w:rPr>
    </w:lvl>
    <w:lvl w:ilvl="5">
      <w:start w:val="1"/>
      <w:numFmt w:val="bullet"/>
      <w:lvlText w:val=""/>
      <w:lvlJc w:val="left"/>
      <w:pPr>
        <w:tabs>
          <w:tab w:val="num" w:pos="3888"/>
        </w:tabs>
        <w:ind w:left="3888" w:hanging="360"/>
      </w:pPr>
      <w:rPr>
        <w:rFonts w:ascii="Wingdings" w:hAnsi="Wingdings" w:hint="default"/>
      </w:rPr>
    </w:lvl>
    <w:lvl w:ilvl="6">
      <w:start w:val="1"/>
      <w:numFmt w:val="bullet"/>
      <w:lvlText w:val=""/>
      <w:lvlJc w:val="left"/>
      <w:pPr>
        <w:tabs>
          <w:tab w:val="num" w:pos="4608"/>
        </w:tabs>
        <w:ind w:left="4608" w:hanging="360"/>
      </w:pPr>
      <w:rPr>
        <w:rFonts w:ascii="Symbol" w:hAnsi="Symbol" w:hint="default"/>
      </w:rPr>
    </w:lvl>
    <w:lvl w:ilvl="7">
      <w:start w:val="1"/>
      <w:numFmt w:val="bullet"/>
      <w:lvlText w:val="o"/>
      <w:lvlJc w:val="left"/>
      <w:pPr>
        <w:tabs>
          <w:tab w:val="num" w:pos="5328"/>
        </w:tabs>
        <w:ind w:left="5328" w:hanging="360"/>
      </w:pPr>
      <w:rPr>
        <w:rFonts w:ascii="Courier New" w:hAnsi="Courier New" w:hint="default"/>
      </w:rPr>
    </w:lvl>
    <w:lvl w:ilvl="8">
      <w:start w:val="1"/>
      <w:numFmt w:val="bullet"/>
      <w:lvlText w:val=""/>
      <w:lvlJc w:val="left"/>
      <w:pPr>
        <w:tabs>
          <w:tab w:val="num" w:pos="6048"/>
        </w:tabs>
        <w:ind w:left="6048" w:hanging="360"/>
      </w:pPr>
      <w:rPr>
        <w:rFonts w:ascii="Wingdings" w:hAnsi="Wingdings" w:hint="default"/>
      </w:rPr>
    </w:lvl>
  </w:abstractNum>
  <w:abstractNum w:abstractNumId="12" w15:restartNumberingAfterBreak="0">
    <w:nsid w:val="41B02DED"/>
    <w:multiLevelType w:val="hybridMultilevel"/>
    <w:tmpl w:val="1FD0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B52AC"/>
    <w:multiLevelType w:val="hybridMultilevel"/>
    <w:tmpl w:val="AF20F8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BFA7A21"/>
    <w:multiLevelType w:val="hybridMultilevel"/>
    <w:tmpl w:val="0816A282"/>
    <w:lvl w:ilvl="0" w:tplc="04090001">
      <w:start w:val="1"/>
      <w:numFmt w:val="bullet"/>
      <w:lvlText w:val=""/>
      <w:lvlJc w:val="left"/>
      <w:pPr>
        <w:tabs>
          <w:tab w:val="num" w:pos="690"/>
        </w:tabs>
        <w:ind w:left="69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213B7D"/>
    <w:multiLevelType w:val="hybridMultilevel"/>
    <w:tmpl w:val="B286650C"/>
    <w:lvl w:ilvl="0" w:tplc="0409000B">
      <w:start w:val="1"/>
      <w:numFmt w:val="bullet"/>
      <w:lvlText w:val=""/>
      <w:lvlJc w:val="left"/>
      <w:pPr>
        <w:tabs>
          <w:tab w:val="num" w:pos="690"/>
        </w:tabs>
        <w:ind w:left="69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7807C9"/>
    <w:multiLevelType w:val="hybridMultilevel"/>
    <w:tmpl w:val="A5AA1F1A"/>
    <w:lvl w:ilvl="0" w:tplc="94E20626">
      <w:start w:val="1"/>
      <w:numFmt w:val="bullet"/>
      <w:pStyle w:val="StyleHeading2Italic"/>
      <w:lvlText w:val=""/>
      <w:lvlJc w:val="left"/>
      <w:pPr>
        <w:tabs>
          <w:tab w:val="num" w:pos="1347"/>
        </w:tabs>
        <w:ind w:left="1347" w:hanging="567"/>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7871335"/>
    <w:multiLevelType w:val="hybridMultilevel"/>
    <w:tmpl w:val="E382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9B7A42"/>
    <w:multiLevelType w:val="hybridMultilevel"/>
    <w:tmpl w:val="D54434B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60335EFF"/>
    <w:multiLevelType w:val="hybridMultilevel"/>
    <w:tmpl w:val="4B94E3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85154C"/>
    <w:multiLevelType w:val="multilevel"/>
    <w:tmpl w:val="B286650C"/>
    <w:lvl w:ilvl="0">
      <w:start w:val="1"/>
      <w:numFmt w:val="bullet"/>
      <w:lvlText w:val=""/>
      <w:lvlJc w:val="left"/>
      <w:pPr>
        <w:tabs>
          <w:tab w:val="num" w:pos="690"/>
        </w:tabs>
        <w:ind w:left="69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7D0496"/>
    <w:multiLevelType w:val="hybridMultilevel"/>
    <w:tmpl w:val="61CC659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A9E00A5"/>
    <w:multiLevelType w:val="hybridMultilevel"/>
    <w:tmpl w:val="F3BCFF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AA2184F"/>
    <w:multiLevelType w:val="hybridMultilevel"/>
    <w:tmpl w:val="B27CA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F706C3E"/>
    <w:multiLevelType w:val="hybridMultilevel"/>
    <w:tmpl w:val="C6D2F7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F7B07C0"/>
    <w:multiLevelType w:val="hybridMultilevel"/>
    <w:tmpl w:val="ADEA7D5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15D56B2"/>
    <w:multiLevelType w:val="hybridMultilevel"/>
    <w:tmpl w:val="71A43E08"/>
    <w:lvl w:ilvl="0" w:tplc="A92EBFB2">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7" w15:restartNumberingAfterBreak="0">
    <w:nsid w:val="79870777"/>
    <w:multiLevelType w:val="hybridMultilevel"/>
    <w:tmpl w:val="EEB0823C"/>
    <w:lvl w:ilvl="0" w:tplc="04090001">
      <w:start w:val="1"/>
      <w:numFmt w:val="bullet"/>
      <w:lvlText w:val=""/>
      <w:lvlJc w:val="left"/>
      <w:pPr>
        <w:tabs>
          <w:tab w:val="num" w:pos="720"/>
        </w:tabs>
        <w:ind w:left="720" w:hanging="360"/>
      </w:pPr>
      <w:rPr>
        <w:rFonts w:ascii="Symbol" w:hAnsi="Symbol" w:hint="default"/>
      </w:rPr>
    </w:lvl>
    <w:lvl w:ilvl="1" w:tplc="11181E38">
      <w:start w:val="1"/>
      <w:numFmt w:val="bullet"/>
      <w:lvlText w:val=""/>
      <w:lvlJc w:val="left"/>
      <w:pPr>
        <w:tabs>
          <w:tab w:val="num" w:pos="1440"/>
        </w:tabs>
        <w:ind w:left="1440" w:hanging="360"/>
      </w:pPr>
      <w:rPr>
        <w:rFonts w:ascii="Symbol" w:hAnsi="Symbol"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6"/>
  </w:num>
  <w:num w:numId="2">
    <w:abstractNumId w:val="19"/>
  </w:num>
  <w:num w:numId="3">
    <w:abstractNumId w:val="15"/>
  </w:num>
  <w:num w:numId="4">
    <w:abstractNumId w:val="8"/>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1"/>
  </w:num>
  <w:num w:numId="9">
    <w:abstractNumId w:val="4"/>
  </w:num>
  <w:num w:numId="10">
    <w:abstractNumId w:val="20"/>
  </w:num>
  <w:num w:numId="11">
    <w:abstractNumId w:val="14"/>
  </w:num>
  <w:num w:numId="12">
    <w:abstractNumId w:val="17"/>
  </w:num>
  <w:num w:numId="13">
    <w:abstractNumId w:val="9"/>
  </w:num>
  <w:num w:numId="14">
    <w:abstractNumId w:val="2"/>
  </w:num>
  <w:num w:numId="15">
    <w:abstractNumId w:val="16"/>
  </w:num>
  <w:num w:numId="16">
    <w:abstractNumId w:val="3"/>
  </w:num>
  <w:num w:numId="17">
    <w:abstractNumId w:val="18"/>
  </w:num>
  <w:num w:numId="18">
    <w:abstractNumId w:val="10"/>
  </w:num>
  <w:num w:numId="19">
    <w:abstractNumId w:val="1"/>
  </w:num>
  <w:num w:numId="20">
    <w:abstractNumId w:val="21"/>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ED537B"/>
    <w:rsid w:val="00014100"/>
    <w:rsid w:val="000256DD"/>
    <w:rsid w:val="00036F75"/>
    <w:rsid w:val="00042CA2"/>
    <w:rsid w:val="00057445"/>
    <w:rsid w:val="0007285F"/>
    <w:rsid w:val="00072BC5"/>
    <w:rsid w:val="000817D2"/>
    <w:rsid w:val="00091FDF"/>
    <w:rsid w:val="00092C23"/>
    <w:rsid w:val="000A6855"/>
    <w:rsid w:val="000B516A"/>
    <w:rsid w:val="000C69B6"/>
    <w:rsid w:val="000E16C4"/>
    <w:rsid w:val="00101869"/>
    <w:rsid w:val="001019E9"/>
    <w:rsid w:val="00106665"/>
    <w:rsid w:val="001108AC"/>
    <w:rsid w:val="0011679E"/>
    <w:rsid w:val="00147014"/>
    <w:rsid w:val="00164403"/>
    <w:rsid w:val="001806EB"/>
    <w:rsid w:val="001845CF"/>
    <w:rsid w:val="001A4566"/>
    <w:rsid w:val="001A6C02"/>
    <w:rsid w:val="001C661F"/>
    <w:rsid w:val="001D41F3"/>
    <w:rsid w:val="001E69AB"/>
    <w:rsid w:val="001F7E61"/>
    <w:rsid w:val="0020797C"/>
    <w:rsid w:val="00213F0A"/>
    <w:rsid w:val="00225F0F"/>
    <w:rsid w:val="00264ED1"/>
    <w:rsid w:val="002752B0"/>
    <w:rsid w:val="00291E42"/>
    <w:rsid w:val="002C0603"/>
    <w:rsid w:val="002D3654"/>
    <w:rsid w:val="002F364C"/>
    <w:rsid w:val="00316203"/>
    <w:rsid w:val="00320C19"/>
    <w:rsid w:val="00327923"/>
    <w:rsid w:val="003527F2"/>
    <w:rsid w:val="00364A67"/>
    <w:rsid w:val="00366031"/>
    <w:rsid w:val="00374640"/>
    <w:rsid w:val="003A58B4"/>
    <w:rsid w:val="003C2C1B"/>
    <w:rsid w:val="003D731A"/>
    <w:rsid w:val="003E33F1"/>
    <w:rsid w:val="00406A46"/>
    <w:rsid w:val="00413442"/>
    <w:rsid w:val="00425BAE"/>
    <w:rsid w:val="004A373A"/>
    <w:rsid w:val="004B02CF"/>
    <w:rsid w:val="004B6CC8"/>
    <w:rsid w:val="004E177E"/>
    <w:rsid w:val="004F439E"/>
    <w:rsid w:val="005110A4"/>
    <w:rsid w:val="005135D0"/>
    <w:rsid w:val="005357A3"/>
    <w:rsid w:val="005458BF"/>
    <w:rsid w:val="00560700"/>
    <w:rsid w:val="005675E9"/>
    <w:rsid w:val="00575F54"/>
    <w:rsid w:val="00576449"/>
    <w:rsid w:val="0058135B"/>
    <w:rsid w:val="005905F8"/>
    <w:rsid w:val="005B5DC4"/>
    <w:rsid w:val="005C3A2C"/>
    <w:rsid w:val="005E14AB"/>
    <w:rsid w:val="00600936"/>
    <w:rsid w:val="00600E49"/>
    <w:rsid w:val="00600F11"/>
    <w:rsid w:val="00601660"/>
    <w:rsid w:val="006318CB"/>
    <w:rsid w:val="00631C52"/>
    <w:rsid w:val="00633065"/>
    <w:rsid w:val="00651DC1"/>
    <w:rsid w:val="00652E2C"/>
    <w:rsid w:val="00655F3D"/>
    <w:rsid w:val="00672A12"/>
    <w:rsid w:val="006961AB"/>
    <w:rsid w:val="006B2AAA"/>
    <w:rsid w:val="006B2BD3"/>
    <w:rsid w:val="006D1BA4"/>
    <w:rsid w:val="006D2189"/>
    <w:rsid w:val="006E2A01"/>
    <w:rsid w:val="006E43E2"/>
    <w:rsid w:val="006F26E3"/>
    <w:rsid w:val="006F7B78"/>
    <w:rsid w:val="0070104D"/>
    <w:rsid w:val="00714057"/>
    <w:rsid w:val="00757905"/>
    <w:rsid w:val="007A0D22"/>
    <w:rsid w:val="007A33C6"/>
    <w:rsid w:val="007B7F80"/>
    <w:rsid w:val="007C21BC"/>
    <w:rsid w:val="007C5A52"/>
    <w:rsid w:val="00810CDB"/>
    <w:rsid w:val="00810F5D"/>
    <w:rsid w:val="008306FD"/>
    <w:rsid w:val="00841037"/>
    <w:rsid w:val="008666CF"/>
    <w:rsid w:val="00883484"/>
    <w:rsid w:val="008938C1"/>
    <w:rsid w:val="008B0CCB"/>
    <w:rsid w:val="008B2E4F"/>
    <w:rsid w:val="008C3010"/>
    <w:rsid w:val="008D0B11"/>
    <w:rsid w:val="008E62FD"/>
    <w:rsid w:val="008E7F68"/>
    <w:rsid w:val="008F62C7"/>
    <w:rsid w:val="00904C8C"/>
    <w:rsid w:val="009055BD"/>
    <w:rsid w:val="0092522B"/>
    <w:rsid w:val="00945480"/>
    <w:rsid w:val="00947167"/>
    <w:rsid w:val="00963B8B"/>
    <w:rsid w:val="0099087C"/>
    <w:rsid w:val="00990D84"/>
    <w:rsid w:val="009A3FA5"/>
    <w:rsid w:val="009A4349"/>
    <w:rsid w:val="009A70F8"/>
    <w:rsid w:val="009C2647"/>
    <w:rsid w:val="009C2697"/>
    <w:rsid w:val="009F0CBA"/>
    <w:rsid w:val="009F3D3D"/>
    <w:rsid w:val="009F75BA"/>
    <w:rsid w:val="00A14013"/>
    <w:rsid w:val="00A34671"/>
    <w:rsid w:val="00A4039D"/>
    <w:rsid w:val="00A62134"/>
    <w:rsid w:val="00A645AF"/>
    <w:rsid w:val="00A76F26"/>
    <w:rsid w:val="00A924AF"/>
    <w:rsid w:val="00AD7BC5"/>
    <w:rsid w:val="00AF7539"/>
    <w:rsid w:val="00B01366"/>
    <w:rsid w:val="00B01BE9"/>
    <w:rsid w:val="00B16815"/>
    <w:rsid w:val="00B668C4"/>
    <w:rsid w:val="00B84274"/>
    <w:rsid w:val="00B961E1"/>
    <w:rsid w:val="00BA248C"/>
    <w:rsid w:val="00BC0D6B"/>
    <w:rsid w:val="00BC1B91"/>
    <w:rsid w:val="00BC265F"/>
    <w:rsid w:val="00BD0105"/>
    <w:rsid w:val="00BD701B"/>
    <w:rsid w:val="00C0425F"/>
    <w:rsid w:val="00C12B11"/>
    <w:rsid w:val="00C345FE"/>
    <w:rsid w:val="00C668CC"/>
    <w:rsid w:val="00C66AC8"/>
    <w:rsid w:val="00C75F63"/>
    <w:rsid w:val="00C81BFF"/>
    <w:rsid w:val="00C868B2"/>
    <w:rsid w:val="00C93222"/>
    <w:rsid w:val="00CA4034"/>
    <w:rsid w:val="00CB533C"/>
    <w:rsid w:val="00CD0915"/>
    <w:rsid w:val="00CF4FA3"/>
    <w:rsid w:val="00D42A88"/>
    <w:rsid w:val="00D50EF8"/>
    <w:rsid w:val="00D57E9B"/>
    <w:rsid w:val="00D73F32"/>
    <w:rsid w:val="00D87CFF"/>
    <w:rsid w:val="00DB504B"/>
    <w:rsid w:val="00DB55E4"/>
    <w:rsid w:val="00DB737D"/>
    <w:rsid w:val="00DC069A"/>
    <w:rsid w:val="00DE177C"/>
    <w:rsid w:val="00DE4BDC"/>
    <w:rsid w:val="00DE5BF6"/>
    <w:rsid w:val="00E23953"/>
    <w:rsid w:val="00E425B0"/>
    <w:rsid w:val="00E43737"/>
    <w:rsid w:val="00E439C9"/>
    <w:rsid w:val="00E52124"/>
    <w:rsid w:val="00E75BCD"/>
    <w:rsid w:val="00E7646E"/>
    <w:rsid w:val="00E77E97"/>
    <w:rsid w:val="00E90D63"/>
    <w:rsid w:val="00ED537B"/>
    <w:rsid w:val="00EF7370"/>
    <w:rsid w:val="00F03643"/>
    <w:rsid w:val="00F11A5D"/>
    <w:rsid w:val="00F124CE"/>
    <w:rsid w:val="00F25A5F"/>
    <w:rsid w:val="00F40CD3"/>
    <w:rsid w:val="00F42F21"/>
    <w:rsid w:val="00F45147"/>
    <w:rsid w:val="00F522B0"/>
    <w:rsid w:val="00F60687"/>
    <w:rsid w:val="00F60802"/>
    <w:rsid w:val="00F8248C"/>
    <w:rsid w:val="00F950F3"/>
    <w:rsid w:val="00FA4509"/>
    <w:rsid w:val="00FB6163"/>
    <w:rsid w:val="00FC72D1"/>
    <w:rsid w:val="00FD1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7169"/>
    <o:shapelayout v:ext="edit">
      <o:idmap v:ext="edit" data="1"/>
    </o:shapelayout>
  </w:shapeDefaults>
  <w:decimalSymbol w:val="."/>
  <w:listSeparator w:val=","/>
  <w14:docId w14:val="14FDF631"/>
  <w15:docId w15:val="{9AC53D2C-10F0-4D76-8808-EA95C362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D537B"/>
    <w:pPr>
      <w:overflowPunct w:val="0"/>
      <w:autoSpaceDE w:val="0"/>
      <w:autoSpaceDN w:val="0"/>
      <w:adjustRightInd w:val="0"/>
      <w:textAlignment w:val="baseline"/>
    </w:pPr>
    <w:rPr>
      <w:sz w:val="24"/>
      <w:lang w:val="en-GB"/>
    </w:rPr>
  </w:style>
  <w:style w:type="paragraph" w:styleId="Heading1">
    <w:name w:val="heading 1"/>
    <w:basedOn w:val="Normal"/>
    <w:next w:val="Normal"/>
    <w:qFormat/>
    <w:rsid w:val="00ED537B"/>
    <w:pPr>
      <w:keepNext/>
      <w:outlineLvl w:val="0"/>
    </w:pPr>
    <w:rPr>
      <w:b/>
      <w:bCs/>
      <w:u w:val="single"/>
    </w:rPr>
  </w:style>
  <w:style w:type="paragraph" w:styleId="Heading2">
    <w:name w:val="heading 2"/>
    <w:basedOn w:val="Normal"/>
    <w:next w:val="Normal"/>
    <w:qFormat/>
    <w:rsid w:val="00ED537B"/>
    <w:pPr>
      <w:keepNext/>
      <w:outlineLvl w:val="1"/>
    </w:pPr>
    <w:rPr>
      <w:b/>
      <w:bCs/>
    </w:rPr>
  </w:style>
  <w:style w:type="paragraph" w:styleId="Heading4">
    <w:name w:val="heading 4"/>
    <w:basedOn w:val="Normal"/>
    <w:next w:val="Normal"/>
    <w:qFormat/>
    <w:rsid w:val="00ED537B"/>
    <w:pPr>
      <w:keepNext/>
      <w:outlineLvl w:val="3"/>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537B"/>
    <w:pPr>
      <w:tabs>
        <w:tab w:val="center" w:pos="4320"/>
        <w:tab w:val="right" w:pos="8640"/>
      </w:tabs>
    </w:pPr>
  </w:style>
  <w:style w:type="table" w:styleId="TableGrid">
    <w:name w:val="Table Grid"/>
    <w:basedOn w:val="TableNormal"/>
    <w:rsid w:val="00ED537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47769">
    <w:name w:val="col_47769"/>
    <w:basedOn w:val="DefaultParagraphFont"/>
    <w:rsid w:val="00E439C9"/>
  </w:style>
  <w:style w:type="paragraph" w:styleId="NormalWeb">
    <w:name w:val="Normal (Web)"/>
    <w:basedOn w:val="Normal"/>
    <w:rsid w:val="00FA4509"/>
    <w:pPr>
      <w:overflowPunct/>
      <w:autoSpaceDE/>
      <w:autoSpaceDN/>
      <w:adjustRightInd/>
      <w:spacing w:before="100" w:beforeAutospacing="1" w:after="100" w:afterAutospacing="1"/>
      <w:textAlignment w:val="auto"/>
    </w:pPr>
    <w:rPr>
      <w:szCs w:val="24"/>
      <w:lang w:val="en-US"/>
    </w:rPr>
  </w:style>
  <w:style w:type="paragraph" w:styleId="Footer">
    <w:name w:val="footer"/>
    <w:basedOn w:val="Normal"/>
    <w:rsid w:val="00810F5D"/>
    <w:pPr>
      <w:tabs>
        <w:tab w:val="center" w:pos="4320"/>
        <w:tab w:val="right" w:pos="8640"/>
      </w:tabs>
    </w:pPr>
  </w:style>
  <w:style w:type="character" w:styleId="PageNumber">
    <w:name w:val="page number"/>
    <w:basedOn w:val="DefaultParagraphFont"/>
    <w:rsid w:val="002D3654"/>
  </w:style>
  <w:style w:type="paragraph" w:styleId="BalloonText">
    <w:name w:val="Balloon Text"/>
    <w:basedOn w:val="Normal"/>
    <w:semiHidden/>
    <w:rsid w:val="00D42A88"/>
    <w:rPr>
      <w:rFonts w:ascii="Tahoma" w:hAnsi="Tahoma" w:cs="Tahoma"/>
      <w:sz w:val="16"/>
      <w:szCs w:val="16"/>
    </w:rPr>
  </w:style>
  <w:style w:type="paragraph" w:customStyle="1" w:styleId="StyleHeading2Italic">
    <w:name w:val="Style Heading 2 + Italic"/>
    <w:basedOn w:val="Normal"/>
    <w:rsid w:val="001D41F3"/>
    <w:pPr>
      <w:numPr>
        <w:numId w:val="15"/>
      </w:numPr>
      <w:overflowPunct/>
      <w:autoSpaceDE/>
      <w:autoSpaceDN/>
      <w:adjustRightInd/>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97248">
      <w:bodyDiv w:val="1"/>
      <w:marLeft w:val="0"/>
      <w:marRight w:val="0"/>
      <w:marTop w:val="0"/>
      <w:marBottom w:val="0"/>
      <w:divBdr>
        <w:top w:val="none" w:sz="0" w:space="0" w:color="auto"/>
        <w:left w:val="none" w:sz="0" w:space="0" w:color="auto"/>
        <w:bottom w:val="none" w:sz="0" w:space="0" w:color="auto"/>
        <w:right w:val="none" w:sz="0" w:space="0" w:color="auto"/>
      </w:divBdr>
    </w:div>
    <w:div w:id="1031107494">
      <w:bodyDiv w:val="1"/>
      <w:marLeft w:val="0"/>
      <w:marRight w:val="0"/>
      <w:marTop w:val="0"/>
      <w:marBottom w:val="0"/>
      <w:divBdr>
        <w:top w:val="none" w:sz="0" w:space="0" w:color="auto"/>
        <w:left w:val="none" w:sz="0" w:space="0" w:color="auto"/>
        <w:bottom w:val="none" w:sz="0" w:space="0" w:color="auto"/>
        <w:right w:val="none" w:sz="0" w:space="0" w:color="auto"/>
      </w:divBdr>
    </w:div>
    <w:div w:id="144245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Position Title:</vt:lpstr>
    </vt:vector>
  </TitlesOfParts>
  <Company>MOHG</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canderson</dc:creator>
  <cp:lastModifiedBy>Minju Kim</cp:lastModifiedBy>
  <cp:revision>6</cp:revision>
  <cp:lastPrinted>2017-08-09T18:22:00Z</cp:lastPrinted>
  <dcterms:created xsi:type="dcterms:W3CDTF">2015-08-09T18:15:00Z</dcterms:created>
  <dcterms:modified xsi:type="dcterms:W3CDTF">2017-08-09T18:33:00Z</dcterms:modified>
</cp:coreProperties>
</file>